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C309678" w14:textId="6F09828F" w:rsidR="00D93DA3" w:rsidRPr="00D93DA3" w:rsidRDefault="00D93DA3" w:rsidP="00694B6B">
      <w:pPr>
        <w:spacing w:after="12pt"/>
        <w:ind w:end="17.15pt"/>
        <w:rPr>
          <w:sz w:val="48"/>
          <w:szCs w:val="48"/>
        </w:rPr>
      </w:pPr>
      <w:r w:rsidRPr="00D93DA3">
        <w:rPr>
          <w:sz w:val="48"/>
          <w:szCs w:val="48"/>
        </w:rPr>
        <w:t xml:space="preserve">The Development of Android-Based Plane Figure Educational Game Using Unity 2D with Fisher Yates Shuffle Algorithm (A Case Study at </w:t>
      </w:r>
      <w:proofErr w:type="spellStart"/>
      <w:r w:rsidRPr="00D93DA3">
        <w:rPr>
          <w:sz w:val="48"/>
          <w:szCs w:val="48"/>
        </w:rPr>
        <w:t>Sekolah</w:t>
      </w:r>
      <w:proofErr w:type="spellEnd"/>
      <w:r w:rsidRPr="00D93DA3">
        <w:rPr>
          <w:sz w:val="48"/>
          <w:szCs w:val="48"/>
        </w:rPr>
        <w:t xml:space="preserve"> Dasar Negeri 1 Brobot)</w:t>
      </w:r>
    </w:p>
    <w:p w14:paraId="4B81705D" w14:textId="734B91B4" w:rsidR="00D7522C" w:rsidRDefault="00BD23AC" w:rsidP="003B4E04">
      <w:pPr>
        <w:pStyle w:val="Author"/>
        <w:spacing w:before="5pt" w:beforeAutospacing="1" w:after="5pt" w:afterAutospacing="1" w:line="6pt" w:lineRule="auto"/>
        <w:rPr>
          <w:sz w:val="16"/>
          <w:szCs w:val="16"/>
        </w:rPr>
      </w:pPr>
      <w:r>
        <w:drawing>
          <wp:anchor distT="0" distB="0" distL="114300" distR="114300" simplePos="0" relativeHeight="251659776" behindDoc="0" locked="0" layoutInCell="1" allowOverlap="1" wp14:anchorId="2D0E9252" wp14:editId="0A8EBA63">
            <wp:simplePos x="0" y="0"/>
            <wp:positionH relativeFrom="column">
              <wp:posOffset>0</wp:posOffset>
            </wp:positionH>
            <wp:positionV relativeFrom="paragraph">
              <wp:posOffset>51945</wp:posOffset>
            </wp:positionV>
            <wp:extent cx="6616065" cy="0"/>
            <wp:effectExtent l="0" t="12700" r="26035" b="25400"/>
            <wp:wrapNone/>
            <wp:docPr id="3" name="Straight Connector 3"/>
            <wp:cNvGraphicFramePr/>
            <a:graphic xmlns:a="http://purl.oclc.org/ooxml/drawingml/main">
              <a:graphicData uri="http://schemas.microsoft.com/office/word/2010/wordprocessingShape">
                <wp:wsp>
                  <wp:cNvCnPr/>
                  <wp:spPr>
                    <a:xfrm>
                      <a:off x="0" y="0"/>
                      <a:ext cx="6616065" cy="0"/>
                    </a:xfrm>
                    <a:prstGeom prst="line">
                      <a:avLst/>
                    </a:prstGeom>
                    <a:ln w="38100" cmpd="thickThin">
                      <a:solidFill>
                        <a:schemeClr val="tx1"/>
                      </a:solidFill>
                    </a:ln>
                  </wp:spPr>
                  <wp:style>
                    <a:lnRef idx="2">
                      <a:schemeClr val="accent1"/>
                    </a:lnRef>
                    <a:fillRef idx="0">
                      <a:schemeClr val="accent1"/>
                    </a:fillRef>
                    <a:effectRef idx="1">
                      <a:schemeClr val="accent1"/>
                    </a:effectRef>
                    <a:fontRef idx="minor">
                      <a:schemeClr val="tx1"/>
                    </a:fontRef>
                  </wp:style>
                  <wp:bodyPr/>
                </wp:wsp>
              </a:graphicData>
            </a:graphic>
            <wp14:sizeRelH relativeFrom="margin">
              <wp14:pctWidth>0%</wp14:pctWidth>
            </wp14:sizeRelH>
          </wp:anchor>
        </w:drawing>
      </w:r>
    </w:p>
    <w:p w14:paraId="3FC076A1" w14:textId="4822D36D" w:rsidR="00D7522C" w:rsidRPr="00CA4392" w:rsidRDefault="00D7522C" w:rsidP="00CA4392">
      <w:pPr>
        <w:pStyle w:val="Author"/>
        <w:spacing w:before="5pt" w:beforeAutospacing="1" w:after="5pt" w:afterAutospacing="1" w:line="6pt" w:lineRule="auto"/>
        <w:rPr>
          <w:sz w:val="16"/>
          <w:szCs w:val="16"/>
        </w:rPr>
        <w:sectPr w:rsidR="00D7522C" w:rsidRPr="00CA4392" w:rsidSect="005325C4">
          <w:headerReference w:type="default" r:id="rId8"/>
          <w:footerReference w:type="default" r:id="rId9"/>
          <w:headerReference w:type="first" r:id="rId10"/>
          <w:footerReference w:type="first" r:id="rId11"/>
          <w:pgSz w:w="595.30pt" w:h="841.90pt" w:code="9"/>
          <w:pgMar w:top="27pt" w:right="44.65pt" w:bottom="72pt" w:left="44.65pt" w:header="24.80pt" w:footer="36pt" w:gutter="0pt"/>
          <w:pgNumType w:start="48"/>
          <w:cols w:space="36pt"/>
          <w:titlePg/>
          <w:docGrid w:linePitch="360"/>
        </w:sectPr>
      </w:pPr>
    </w:p>
    <w:p w14:paraId="433BA5E6" w14:textId="107A7F7F" w:rsidR="005325C4" w:rsidRDefault="000653FA" w:rsidP="005325C4">
      <w:pPr>
        <w:pStyle w:val="Author"/>
        <w:spacing w:before="0pt"/>
        <w:rPr>
          <w:sz w:val="18"/>
          <w:szCs w:val="18"/>
        </w:rPr>
      </w:pPr>
      <w:r>
        <w:rPr>
          <w:sz w:val="18"/>
          <w:szCs w:val="18"/>
        </w:rPr>
        <w:t>Cinde Yuliga</w:t>
      </w:r>
      <w:r w:rsidRPr="00F847A6">
        <w:rPr>
          <w:sz w:val="18"/>
          <w:szCs w:val="18"/>
        </w:rPr>
        <w:t xml:space="preserve"> </w:t>
      </w:r>
      <w:r w:rsidRPr="00F847A6">
        <w:rPr>
          <w:sz w:val="18"/>
          <w:szCs w:val="18"/>
        </w:rPr>
        <w:br/>
      </w:r>
      <w:r w:rsidRPr="008D619D">
        <w:rPr>
          <w:i/>
          <w:sz w:val="18"/>
          <w:szCs w:val="18"/>
        </w:rPr>
        <w:t>Faculty of Engineering and Science</w:t>
      </w:r>
      <w:r>
        <w:rPr>
          <w:i/>
          <w:sz w:val="18"/>
          <w:szCs w:val="18"/>
        </w:rPr>
        <w:t>,</w:t>
      </w:r>
      <w:r w:rsidRPr="00C90BBB">
        <w:t xml:space="preserve"> </w:t>
      </w:r>
      <w:r w:rsidRPr="00C90BBB">
        <w:rPr>
          <w:i/>
          <w:sz w:val="18"/>
          <w:szCs w:val="18"/>
        </w:rPr>
        <w:t>Informatics Engineering</w:t>
      </w:r>
      <w:r w:rsidRPr="00F847A6">
        <w:rPr>
          <w:sz w:val="18"/>
          <w:szCs w:val="18"/>
        </w:rPr>
        <w:br/>
      </w:r>
      <w:r>
        <w:rPr>
          <w:sz w:val="18"/>
          <w:szCs w:val="18"/>
        </w:rPr>
        <w:t>Universitas Muhammadiyah Purwokerto</w:t>
      </w:r>
      <w:r w:rsidRPr="00F847A6">
        <w:rPr>
          <w:i/>
          <w:sz w:val="18"/>
          <w:szCs w:val="18"/>
        </w:rPr>
        <w:br/>
      </w:r>
      <w:r w:rsidRPr="00F847A6">
        <w:rPr>
          <w:sz w:val="18"/>
          <w:szCs w:val="18"/>
        </w:rPr>
        <w:t>line 4: City, Country</w:t>
      </w:r>
      <w:r w:rsidRPr="00F847A6">
        <w:rPr>
          <w:sz w:val="18"/>
          <w:szCs w:val="18"/>
        </w:rPr>
        <w:br/>
      </w:r>
      <w:hyperlink r:id="rId12" w:history="1">
        <w:r w:rsidR="005325C4" w:rsidRPr="004D2DF3">
          <w:rPr>
            <w:rStyle w:val="Hyperlink"/>
            <w:sz w:val="18"/>
            <w:szCs w:val="18"/>
          </w:rPr>
          <w:t>cindeyuliga@gmail.com</w:t>
        </w:r>
      </w:hyperlink>
    </w:p>
    <w:p w14:paraId="2F88F3AF" w14:textId="3772A619" w:rsidR="005325C4" w:rsidRPr="00F847A6" w:rsidRDefault="000653FA" w:rsidP="005325C4">
      <w:pPr>
        <w:pStyle w:val="Author"/>
        <w:spacing w:before="0pt"/>
        <w:rPr>
          <w:sz w:val="18"/>
          <w:szCs w:val="18"/>
        </w:rPr>
      </w:pPr>
      <w:r>
        <w:rPr>
          <w:sz w:val="18"/>
          <w:szCs w:val="18"/>
        </w:rPr>
        <w:t xml:space="preserve"> Tito Pinandita</w:t>
      </w:r>
      <w:r w:rsidRPr="00F847A6">
        <w:rPr>
          <w:sz w:val="18"/>
          <w:szCs w:val="18"/>
        </w:rPr>
        <w:br/>
      </w:r>
      <w:r w:rsidRPr="008D619D">
        <w:rPr>
          <w:i/>
          <w:sz w:val="18"/>
          <w:szCs w:val="18"/>
        </w:rPr>
        <w:t>Faculty of Engineering and Science</w:t>
      </w:r>
      <w:r>
        <w:rPr>
          <w:i/>
          <w:sz w:val="18"/>
          <w:szCs w:val="18"/>
        </w:rPr>
        <w:t xml:space="preserve">, </w:t>
      </w:r>
      <w:r w:rsidRPr="00C90BBB">
        <w:rPr>
          <w:i/>
          <w:sz w:val="18"/>
          <w:szCs w:val="18"/>
        </w:rPr>
        <w:t>Informatics Engineering</w:t>
      </w:r>
      <w:r w:rsidRPr="00F847A6">
        <w:rPr>
          <w:sz w:val="18"/>
          <w:szCs w:val="18"/>
        </w:rPr>
        <w:br/>
      </w:r>
      <w:r>
        <w:rPr>
          <w:sz w:val="18"/>
          <w:szCs w:val="18"/>
        </w:rPr>
        <w:t>Universitas Muhammadiyah Purwokerto</w:t>
      </w:r>
      <w:r w:rsidRPr="00F847A6">
        <w:rPr>
          <w:i/>
          <w:sz w:val="18"/>
          <w:szCs w:val="18"/>
        </w:rPr>
        <w:br/>
      </w:r>
      <w:r w:rsidRPr="00F847A6">
        <w:rPr>
          <w:sz w:val="18"/>
          <w:szCs w:val="18"/>
        </w:rPr>
        <w:t>line 4: City, Country</w:t>
      </w:r>
      <w:r w:rsidRPr="00F847A6">
        <w:rPr>
          <w:sz w:val="18"/>
          <w:szCs w:val="18"/>
        </w:rPr>
        <w:br/>
      </w:r>
      <w:hyperlink r:id="rId13" w:history="1">
        <w:r w:rsidR="005325C4" w:rsidRPr="004D2DF3">
          <w:rPr>
            <w:rStyle w:val="Hyperlink"/>
            <w:sz w:val="18"/>
            <w:szCs w:val="18"/>
          </w:rPr>
          <w:t>titop@ump.ac.id</w:t>
        </w:r>
      </w:hyperlink>
    </w:p>
    <w:p w14:paraId="32EDA45A" w14:textId="7A91BD1B" w:rsidR="005325C4" w:rsidRDefault="005325C4" w:rsidP="000653FA">
      <w:pPr>
        <w:pStyle w:val="Author"/>
        <w:spacing w:before="5pt" w:beforeAutospacing="1"/>
        <w:rPr>
          <w:sz w:val="18"/>
          <w:szCs w:val="18"/>
        </w:rPr>
        <w:sectPr w:rsidR="005325C4" w:rsidSect="005325C4">
          <w:type w:val="continuous"/>
          <w:pgSz w:w="595.30pt" w:h="841.90pt" w:code="9"/>
          <w:pgMar w:top="22.50pt" w:right="44.65pt" w:bottom="72pt" w:left="44.65pt" w:header="24.80pt" w:footer="36pt" w:gutter="0pt"/>
          <w:cols w:num="2" w:space="1pt"/>
          <w:docGrid w:linePitch="360"/>
        </w:sectPr>
      </w:pPr>
    </w:p>
    <w:p w14:paraId="3D52E2B1" w14:textId="4410AFFE" w:rsidR="009303D9" w:rsidRPr="005B520E" w:rsidRDefault="000653FA" w:rsidP="005325C4">
      <w:pPr>
        <w:pStyle w:val="Author"/>
        <w:spacing w:before="5pt" w:beforeAutospacing="1"/>
        <w:sectPr w:rsidR="009303D9" w:rsidRPr="005B520E" w:rsidSect="00BD23AC">
          <w:type w:val="continuous"/>
          <w:pgSz w:w="595.30pt" w:h="841.90pt" w:code="9"/>
          <w:pgMar w:top="22.50pt" w:right="44.65pt" w:bottom="72pt" w:left="44.65pt" w:header="24.80pt" w:footer="36pt" w:gutter="0pt"/>
          <w:cols w:num="3" w:space="36pt"/>
          <w:docGrid w:linePitch="360"/>
        </w:sectPr>
      </w:pPr>
      <w:r w:rsidRPr="00D92494">
        <w:t xml:space="preserve"> </w:t>
      </w:r>
      <w:r w:rsidR="00EF6096">
        <w:drawing>
          <wp:anchor distT="0" distB="0" distL="114300" distR="114300" simplePos="0" relativeHeight="251661824" behindDoc="0" locked="0" layoutInCell="1" allowOverlap="1" wp14:anchorId="441A9101" wp14:editId="2E237D7C">
            <wp:simplePos x="0" y="0"/>
            <wp:positionH relativeFrom="column">
              <wp:posOffset>-24877</wp:posOffset>
            </wp:positionH>
            <wp:positionV relativeFrom="paragraph">
              <wp:posOffset>27305</wp:posOffset>
            </wp:positionV>
            <wp:extent cx="6616065" cy="0"/>
            <wp:effectExtent l="0" t="12700" r="26035" b="25400"/>
            <wp:wrapNone/>
            <wp:docPr id="2" name="Straight Connector 2"/>
            <wp:cNvGraphicFramePr/>
            <a:graphic xmlns:a="http://purl.oclc.org/ooxml/drawingml/main">
              <a:graphicData uri="http://schemas.microsoft.com/office/word/2010/wordprocessingShape">
                <wp:wsp>
                  <wp:cNvCnPr/>
                  <wp:spPr>
                    <a:xfrm>
                      <a:off x="0" y="0"/>
                      <a:ext cx="6616065" cy="0"/>
                    </a:xfrm>
                    <a:prstGeom prst="line">
                      <a:avLst/>
                    </a:prstGeom>
                    <a:ln w="38100" cmpd="thinThick">
                      <a:solidFill>
                        <a:schemeClr val="tx1"/>
                      </a:solidFill>
                    </a:ln>
                  </wp:spPr>
                  <wp:style>
                    <a:lnRef idx="2">
                      <a:schemeClr val="accent1"/>
                    </a:lnRef>
                    <a:fillRef idx="0">
                      <a:schemeClr val="accent1"/>
                    </a:fillRef>
                    <a:effectRef idx="1">
                      <a:schemeClr val="accent1"/>
                    </a:effectRef>
                    <a:fontRef idx="minor">
                      <a:schemeClr val="tx1"/>
                    </a:fontRef>
                  </wp:style>
                  <wp:bodyPr/>
                </wp:wsp>
              </a:graphicData>
            </a:graphic>
            <wp14:sizeRelH relativeFrom="margin">
              <wp14:pctWidth>0%</wp14:pctWidth>
            </wp14:sizeRelH>
          </wp:anchor>
        </w:drawing>
      </w:r>
      <w:r w:rsidR="00BD670B">
        <w:br w:type="column"/>
      </w:r>
    </w:p>
    <w:p w14:paraId="42448142" w14:textId="0D416BE1" w:rsidR="00A67E05" w:rsidRDefault="0020511D" w:rsidP="00C64403">
      <w:pPr>
        <w:shd w:val="clear" w:color="auto" w:fill="FFFFFF"/>
        <w:jc w:val="both"/>
        <w:rPr>
          <w:b/>
          <w:bCs/>
          <w:sz w:val="18"/>
          <w:szCs w:val="18"/>
        </w:rPr>
      </w:pPr>
      <w:r w:rsidRPr="0020511D">
        <w:rPr>
          <w:rFonts w:eastAsia="Times New Roman"/>
          <w:b/>
          <w:bCs/>
          <w:sz w:val="18"/>
          <w:szCs w:val="18"/>
          <w:lang w:val="en-ID" w:eastAsia="en-ID"/>
        </w:rPr>
        <w:t>Abstract—</w:t>
      </w:r>
      <w:r w:rsidR="00A67E05" w:rsidRPr="00C64403">
        <w:rPr>
          <w:b/>
          <w:bCs/>
          <w:sz w:val="18"/>
          <w:szCs w:val="18"/>
        </w:rPr>
        <w:t xml:space="preserve">The development of educational games can be utilized optimally as one of the learning media. The learning activity applied in grade IV at SD Negeri 1 Brobot (Public Elementary School 1 of Brobot) still uses conventional methods, it makes students feel bored especially in plane figure material. This study aims to develop an Android-based plane figure educational game using Unity 2D with Fisher Yates Shuffle to increase students' interest and motivation in learning, especially in plane figure material. This study uses RD (Research and Development) using the ADDIE development model. The ADDIE stage includes Analysis, Design, Development, Implementation, Evaluation. In the validation test of the plane figure educational game, the researcher uses two validators, namely a validator as a media expert and another validator as a material expert. In addition, the plane figure educational game was tested for practicality with the subject of 3 students of grade IV at SD Negeri 1 Brobot, who were categorized as high ability (1 student), another one student in medium ability and the rest one is in low ability. At the implementation stage, the pretest and posttest were tested on 12 students to find out the effectiveness of educational games in increasing student learning. The results obtained in the plane figure educational game are from the media expert validation test getting a percentage of 82.8%, the material expert validation test getting a percentage of 87.5%, and the practicality test getting an average percentage of 82.5%. In the pretest and posttest tests, the average percentage is 27.5% </w:t>
      </w:r>
      <w:proofErr w:type="gramStart"/>
      <w:r w:rsidR="00A67E05" w:rsidRPr="00C64403">
        <w:rPr>
          <w:b/>
          <w:bCs/>
          <w:sz w:val="18"/>
          <w:szCs w:val="18"/>
        </w:rPr>
        <w:t>pretest</w:t>
      </w:r>
      <w:proofErr w:type="gramEnd"/>
      <w:r w:rsidR="00A67E05" w:rsidRPr="00C64403">
        <w:rPr>
          <w:b/>
          <w:bCs/>
          <w:sz w:val="18"/>
          <w:szCs w:val="18"/>
        </w:rPr>
        <w:t xml:space="preserve"> and the posttest score is 40.8 and the learning improvement gets an increase of 48.4%. </w:t>
      </w:r>
    </w:p>
    <w:p w14:paraId="76B9D92D" w14:textId="77777777" w:rsidR="0070250D" w:rsidRPr="00C64403" w:rsidRDefault="0070250D" w:rsidP="00C64403">
      <w:pPr>
        <w:shd w:val="clear" w:color="auto" w:fill="FFFFFF"/>
        <w:jc w:val="both"/>
        <w:rPr>
          <w:rFonts w:ascii="Arial" w:eastAsia="Times New Roman" w:hAnsi="Arial" w:cs="Arial"/>
          <w:b/>
          <w:bCs/>
          <w:sz w:val="18"/>
          <w:szCs w:val="18"/>
          <w:lang w:val="en-ID" w:eastAsia="en-ID"/>
        </w:rPr>
      </w:pPr>
    </w:p>
    <w:p w14:paraId="34A4A8FC" w14:textId="3C73A7AD" w:rsidR="00A67E05" w:rsidRPr="00C64403" w:rsidRDefault="00C64403" w:rsidP="00C64403">
      <w:pPr>
        <w:tabs>
          <w:tab w:val="start" w:pos="14.20pt"/>
        </w:tabs>
        <w:jc w:val="both"/>
        <w:rPr>
          <w:b/>
          <w:bCs/>
          <w:i/>
          <w:iCs/>
          <w:sz w:val="18"/>
          <w:szCs w:val="18"/>
        </w:rPr>
      </w:pPr>
      <w:r w:rsidRPr="00C64403">
        <w:rPr>
          <w:b/>
          <w:bCs/>
          <w:sz w:val="18"/>
          <w:szCs w:val="18"/>
        </w:rPr>
        <w:tab/>
      </w:r>
      <w:r w:rsidRPr="00C64403">
        <w:rPr>
          <w:b/>
          <w:bCs/>
          <w:i/>
          <w:iCs/>
          <w:sz w:val="18"/>
          <w:szCs w:val="18"/>
        </w:rPr>
        <w:t>Keywords—</w:t>
      </w:r>
      <w:r w:rsidR="00A67E05" w:rsidRPr="00C64403">
        <w:rPr>
          <w:b/>
          <w:bCs/>
          <w:i/>
          <w:iCs/>
          <w:sz w:val="18"/>
          <w:szCs w:val="18"/>
        </w:rPr>
        <w:t>educational game, fisher yates shuffle, android, plane figure</w:t>
      </w:r>
      <w:r w:rsidR="00DD1640" w:rsidRPr="00C64403">
        <w:rPr>
          <w:b/>
          <w:bCs/>
          <w:i/>
          <w:iCs/>
          <w:sz w:val="18"/>
          <w:szCs w:val="18"/>
        </w:rPr>
        <w:t>, ADDIE</w:t>
      </w:r>
      <w:r>
        <w:rPr>
          <w:b/>
          <w:bCs/>
          <w:i/>
          <w:iCs/>
          <w:sz w:val="18"/>
          <w:szCs w:val="18"/>
        </w:rPr>
        <w:t>.</w:t>
      </w:r>
    </w:p>
    <w:p w14:paraId="0ED8C4CA" w14:textId="2FF903F7" w:rsidR="009303D9" w:rsidRPr="00D632BE" w:rsidRDefault="009303D9" w:rsidP="006B6B66">
      <w:pPr>
        <w:pStyle w:val="Heading1"/>
      </w:pPr>
      <w:r w:rsidRPr="00D632BE">
        <w:t>Introduction</w:t>
      </w:r>
    </w:p>
    <w:p w14:paraId="60DA213F" w14:textId="3BF46F97" w:rsidR="00A67E05" w:rsidRDefault="00DD1640" w:rsidP="00C64403">
      <w:pPr>
        <w:tabs>
          <w:tab w:val="start" w:pos="14.20pt"/>
        </w:tabs>
        <w:spacing w:after="12pt"/>
        <w:jc w:val="both"/>
      </w:pPr>
      <w:r>
        <w:tab/>
      </w:r>
      <w:r w:rsidR="00A67E05">
        <w:t>Nowadays, with the rapid development of technology, it is very important to apply technology-based learning for learning media. This can facilitate students in learning activities, and make learning not a boring thing, because of the existence of technology-based learning media</w:t>
      </w:r>
      <w:r w:rsidR="00070EAB">
        <w:t xml:space="preserve"> </w:t>
      </w:r>
      <w:r w:rsidR="00070EAB">
        <w:rPr>
          <w:rStyle w:val="FootnoteReference"/>
        </w:rPr>
        <w:fldChar w:fldCharType="begin" w:fldLock="1"/>
      </w:r>
      <w:r w:rsidR="00070EAB">
        <w:instrText>ADDIN CSL_CITATION {"citationItems":[{"id":"ITEM-1","itemData":{"author":[{"dropping-particle":"","family":"Jayanti","given":"Wanty Eka","non-dropping-particle":"","parse-names":false,"suffix":""},{"dropping-particle":"","family":"Fahriza","given":"Nana","non-dropping-particle":"","parse-names":false,"suffix":""}],"id":"ITEM-1","issue":"1","issued":{"date-parts":[["2018"]]},"page":"72-80","title":"Game E dukasi “ Kids Learning ” Sebagai M edia Pembelajaran Dasar Untuk Anak Usia Dini Berbasis Android","type":"article-journal","volume":"VI"},"uris":["http://www.mendeley.com/documents/?uuid=1df5e4d9-8bff-46e5-8812-7f175f568b1e"]}],"mendeley":{"formattedCitation":"[1]","plainTextFormattedCitation":"[1]","previouslyFormattedCitation":"[1]"},"properties":{"noteIndex":0},"schema":"https://github.com/citation-style-language/schema/raw/master/csl-citation.json"}</w:instrText>
      </w:r>
      <w:r w:rsidR="00070EAB">
        <w:rPr>
          <w:rStyle w:val="FootnoteReference"/>
        </w:rPr>
        <w:fldChar w:fldCharType="separate"/>
      </w:r>
      <w:r w:rsidR="00070EAB" w:rsidRPr="00070EAB">
        <w:rPr>
          <w:bCs/>
          <w:noProof/>
        </w:rPr>
        <w:t>[1]</w:t>
      </w:r>
      <w:r w:rsidR="00070EAB">
        <w:rPr>
          <w:rStyle w:val="FootnoteReference"/>
        </w:rPr>
        <w:fldChar w:fldCharType="end"/>
      </w:r>
      <w:r w:rsidR="00A67E05">
        <w:t>. The real form of technological development in the world of education is the development of educational games that are used for one of the learning media</w:t>
      </w:r>
      <w:r w:rsidR="00070EAB">
        <w:t xml:space="preserve"> </w:t>
      </w:r>
      <w:r w:rsidR="00070EAB">
        <w:fldChar w:fldCharType="begin" w:fldLock="1"/>
      </w:r>
      <w:r w:rsidR="0063733C">
        <w:instrText>ADDIN CSL_CITATION {"citationItems":[{"id":"ITEM-1","itemData":{"DOI":"10.36706/jls.v2i1.11445","ISSN":"2685-9564","abstract":"Penelitian yang dilakukan bertujuan untuk mengembangkan media pembelajaran dengan kriteria yang valid, praktis dan efektif dalam bentuk game edukasi yang berjudul “Math Space Adventure” dengan sasaran kelas IV SD pada materi pecahan. Game dikembangkan melalui aplikasi construct 2 dengan model pengembangan ADDIE yaitu Analysis, Design, Development, Implementation, dan Evaluation. Metode penelitian yang digunakan dalam penelitian ini adalah metode penelitian pengembangan (RnD) dengan instrumen penelitian berupa lembar validasi untuk ahli media, lembar validasi untuk ahli materi, angket respon guru, pretest dan posttest hasil belajar siswa. Hasil penelitian secara umum menggambarkan bahwa game Math Space Adventure telah memenuhi kriteria valid, efektif dan praktis sebagai media pembelajaran materi pecahan bagi siswa kelas IV di MIN 2 Kediri. Hasil uji kevalidan adalah media masuk dalam kategori valid berdasarkan penilaian dari ahli materi dan ahli media. Berdasarkan hasil nilai pretest dan posttest, penerapan game Math Space Adventure dapat meningkatkan presentase hasil belajar sebesar 32,79% sehingga dikatakan efektif.  Berdasarkan hasil analisa angket kepraktisan guru diperoleh hasil bahwa tingkat kepraktisan produk mendapatkan skor 80,9% dengan kriteria sangat praktis. Sehingga, dapat disimpulkan bahwa game edukasi “Math Space Adventure” layak dijadikan media pembelajaran karena memenuhi aspek keefektifan, kevalidan, kepraktisan dan dapat meningkatkan ketercapaian hasil belajar siswa.","author":[{"dropping-particle":"","family":"Rofiqoh","given":"Iffatur","non-dropping-particle":"","parse-names":false,"suffix":""},{"dropping-particle":"","family":"Puspitasari","given":"Diana","non-dropping-particle":"","parse-names":false,"suffix":""},{"dropping-particle":"","family":"Nursaidah","given":"Zulinda","non-dropping-particle":"","parse-names":false,"suffix":""}],"container-title":"Lentera Sriwijaya : Jurnal Ilmiah Pendidikan Matematika","id":"ITEM-1","issue":"1","issued":{"date-parts":[["2020"]]},"page":"41-54","title":"Pengembangan Game Math Space Adventure Sebagai Media Pembelajaran Pada Materi Pecahan Di Sekolah Dasar","type":"article-journal","volume":"2"},"uris":["http://www.mendeley.com/documents/?uuid=f34232e8-cc8e-478d-b453-2f38ac8301c0"]}],"mendeley":{"formattedCitation":"[2]","plainTextFormattedCitation":"[2]","previouslyFormattedCitation":"[2]"},"properties":{"noteIndex":0},"schema":"https://github.com/citation-style-language/schema/raw/master/csl-citation.json"}</w:instrText>
      </w:r>
      <w:r w:rsidR="00070EAB">
        <w:fldChar w:fldCharType="separate"/>
      </w:r>
      <w:r w:rsidR="00070EAB" w:rsidRPr="00070EAB">
        <w:rPr>
          <w:noProof/>
        </w:rPr>
        <w:t>[2]</w:t>
      </w:r>
      <w:r w:rsidR="00070EAB">
        <w:fldChar w:fldCharType="end"/>
      </w:r>
      <w:r w:rsidR="00A67E05">
        <w:t>.</w:t>
      </w:r>
      <w:r w:rsidR="00A67E05" w:rsidRPr="005E7012">
        <w:t xml:space="preserve"> </w:t>
      </w:r>
    </w:p>
    <w:p w14:paraId="56B0EE98" w14:textId="6CC4E46D" w:rsidR="00A67E05" w:rsidRDefault="00DD1640" w:rsidP="00C64403">
      <w:pPr>
        <w:tabs>
          <w:tab w:val="start" w:pos="14.20pt"/>
        </w:tabs>
        <w:spacing w:after="12pt"/>
        <w:jc w:val="both"/>
      </w:pPr>
      <w:r>
        <w:tab/>
      </w:r>
      <w:r w:rsidR="00A67E05" w:rsidRPr="00A67E05">
        <w:t xml:space="preserve">Educational games are games made to train student concentration and increase student motivation in learning, with an attractive game display </w:t>
      </w:r>
      <w:r w:rsidR="0063733C">
        <w:fldChar w:fldCharType="begin" w:fldLock="1"/>
      </w:r>
      <w:r w:rsidR="0063733C">
        <w:instrText>ADDIN CSL_CITATION {"citationItems":[{"id":"ITEM-1","itemData":{"ISBN":"1983082120110","author":[{"dropping-particle":"","family":"Fuadi","given":"Ahmad 'Afwal","non-dropping-particle":"","parse-names":false,"suffix":""}],"id":"ITEM-1","issue":"01","issued":{"date-parts":[["2020"]]},"page":"101-109","title":"Pengembangan Media Pembelajaran Game Edukasi Berbasis Android Pada","type":"article","volume":"02"},"uris":["http://www.mendeley.com/documents/?uuid=e79427c4-9a29-4fa9-aecf-2a04ca14f8d4"]}],"mendeley":{"formattedCitation":"[3]","plainTextFormattedCitation":"[3]","previouslyFormattedCitation":"[3]"},"properties":{"noteIndex":0},"schema":"https://github.com/citation-style-language/schema/raw/master/csl-citation.json"}</w:instrText>
      </w:r>
      <w:r w:rsidR="0063733C">
        <w:fldChar w:fldCharType="separate"/>
      </w:r>
      <w:r w:rsidR="0063733C" w:rsidRPr="0063733C">
        <w:rPr>
          <w:noProof/>
        </w:rPr>
        <w:t>[3]</w:t>
      </w:r>
      <w:r w:rsidR="0063733C">
        <w:fldChar w:fldCharType="end"/>
      </w:r>
      <w:r w:rsidR="00A67E05" w:rsidRPr="00A67E05">
        <w:t>.</w:t>
      </w:r>
    </w:p>
    <w:p w14:paraId="2184C3D0" w14:textId="5ADFF7A6" w:rsidR="00A67E05" w:rsidRDefault="00DD1640" w:rsidP="00C64403">
      <w:pPr>
        <w:tabs>
          <w:tab w:val="start" w:pos="14.20pt"/>
        </w:tabs>
        <w:spacing w:after="12pt"/>
        <w:jc w:val="both"/>
      </w:pPr>
      <w:r>
        <w:tab/>
      </w:r>
      <w:r w:rsidR="00A67E05">
        <w:t>Mathematics is one of the subjects that must be studied for all students, from the start of elementary school to the next level. It allows students to think logically, analytically, systematically, and critically</w:t>
      </w:r>
      <w:r w:rsidR="0063733C">
        <w:t xml:space="preserve"> </w:t>
      </w:r>
      <w:r w:rsidR="0063733C">
        <w:fldChar w:fldCharType="begin" w:fldLock="1"/>
      </w:r>
      <w:r w:rsidR="0063733C">
        <w:instrText>ADDIN CSL_CITATION {"citationItems":[{"id":"ITEM-1","itemData":{"author":[{"dropping-particle":"","family":"Mulyati","given":"Sri","non-dropping-particle":"","parse-names":false,"suffix":""},{"dropping-particle":"","family":"Evendi","given":"Haniv","non-dropping-particle":"","parse-names":false,"suffix":""}],"id":"ITEM-1","issue":"01","issued":{"date-parts":[["2020"]]},"page":"64-73","title":"PEMBELAJARAN MATEMATIKA MELALUI MEDIA GAME QUIZIZZ UNTUK MENINGKATKAN HASIL BELAJAR MATEMATIKA SMP 2 BOJONEGARA","type":"article-journal","volume":"03"},"uris":["http://www.mendeley.com/documents/?uuid=1649f1b3-8559-4c39-ad9d-98e40941d1e1"]}],"mendeley":{"formattedCitation":"[4]","plainTextFormattedCitation":"[4]","previouslyFormattedCitation":"[4]"},"properties":{"noteIndex":0},"schema":"https://github.com/citation-style-language/schema/raw/master/csl-citation.json"}</w:instrText>
      </w:r>
      <w:r w:rsidR="0063733C">
        <w:fldChar w:fldCharType="separate"/>
      </w:r>
      <w:r w:rsidR="0063733C" w:rsidRPr="0063733C">
        <w:rPr>
          <w:noProof/>
        </w:rPr>
        <w:t>[4]</w:t>
      </w:r>
      <w:r w:rsidR="0063733C">
        <w:fldChar w:fldCharType="end"/>
      </w:r>
      <w:r w:rsidR="00A67E05">
        <w:t>.  Mathematics also studies a knowledge by using personal reasoning, therefore math is always considered a difficult thing to learn</w:t>
      </w:r>
      <w:r w:rsidR="0063733C">
        <w:t xml:space="preserve"> </w:t>
      </w:r>
      <w:r w:rsidR="0063733C">
        <w:fldChar w:fldCharType="begin" w:fldLock="1"/>
      </w:r>
      <w:r w:rsidR="0063733C">
        <w:instrText>ADDIN CSL_CITATION {"citationItems":[{"id":"ITEM-1","itemData":{"author":[{"dropping-particle":"","family":"Saputro","given":"Titon Agung","non-dropping-particle":"","parse-names":false,"suffix":""},{"dropping-particle":"","family":"Ratu","given":"Novisita","non-dropping-particle":"","parse-names":false,"suffix":""},{"dropping-particle":"","family":"Studi","given":"Program","non-dropping-particle":"","parse-names":false,"suffix":""},{"dropping-particle":"","family":"Matematika","given":"Pendidikan","non-dropping-particle":"","parse-names":false,"suffix":""},{"dropping-particle":"","family":"Kristen","given":"Universitas","non-dropping-particle":"","parse-names":false,"suffix":""},{"dropping-particle":"","family":"Wacana","given":"Satya","non-dropping-particle":"","parse-names":false,"suffix":""}],"id":"ITEM-1","issue":"1","issued":{"date-parts":[["2018"]]},"page":"10-23","title":"PENGEMBANGAN MEDIA PEMBELAJARAN MENGUNAKAN APLIKASI CONSTRUCT 2 PADA MATERI ALJABAR KELAS VII","type":"article-journal","volume":"4"},"uris":["http://www.mendeley.com/documents/?uuid=652ba8f3-d7f0-4f85-acc3-a241a22f9aca"]}],"mendeley":{"formattedCitation":"[5]","plainTextFormattedCitation":"[5]","previouslyFormattedCitation":"[5]"},"properties":{"noteIndex":0},"schema":"https://github.com/citation-style-language/schema/raw/master/csl-citation.json"}</w:instrText>
      </w:r>
      <w:r w:rsidR="0063733C">
        <w:fldChar w:fldCharType="separate"/>
      </w:r>
      <w:r w:rsidR="0063733C" w:rsidRPr="0063733C">
        <w:rPr>
          <w:noProof/>
        </w:rPr>
        <w:t>[5]</w:t>
      </w:r>
      <w:r w:rsidR="0063733C">
        <w:fldChar w:fldCharType="end"/>
      </w:r>
      <w:r w:rsidR="00A67E05">
        <w:t>. This shows the importance of mathematics for elementary school students.</w:t>
      </w:r>
    </w:p>
    <w:p w14:paraId="18F5B1FD" w14:textId="68B31CC9" w:rsidR="00D93DA3" w:rsidRDefault="00DD1640" w:rsidP="00C64403">
      <w:pPr>
        <w:tabs>
          <w:tab w:val="start" w:pos="14.20pt"/>
        </w:tabs>
        <w:spacing w:after="12pt"/>
        <w:jc w:val="both"/>
      </w:pPr>
      <w:r>
        <w:tab/>
      </w:r>
      <w:r w:rsidR="00CF41A1" w:rsidRPr="00CF41A1">
        <w:t>SD Negeri 1 Brobot has started to introduce learning technology using computers. However, due to the lack of technology facilities that can be used, students have to go to SD Negeri 2 Brobot when they want to learn to use a computer. On a daily basis at SD Negeri 1 Brobot, learning still uses conventional methods in class IV.</w:t>
      </w:r>
    </w:p>
    <w:p w14:paraId="6E7DA270" w14:textId="337F9B19" w:rsidR="00CF41A1" w:rsidRDefault="00DD1640" w:rsidP="000D58FB">
      <w:pPr>
        <w:tabs>
          <w:tab w:val="start" w:pos="14.20pt"/>
        </w:tabs>
        <w:jc w:val="both"/>
      </w:pPr>
      <w:r>
        <w:tab/>
      </w:r>
      <w:r w:rsidR="000D58FB" w:rsidRPr="000D58FB">
        <w:t>Based on the above problems, the need for new innovations in mathematics learning media, with one of them developing educational games as a medium for learning mathematics on flat building material. Therefore, the development of an android-based flat building educational game with a platformer genre in 2D form as a learning medium. Educational games are expected to provide interest and increase student interest in learning math on flat building material. With the research title Development of Android-based Flat Buildings Educational Game Using Unity with Fisher Yates Shuffle Algorithm (State Elementary School 1 Brobot)</w:t>
      </w:r>
      <w:r w:rsidR="000D58FB">
        <w:t>.</w:t>
      </w:r>
    </w:p>
    <w:p w14:paraId="2CF16093" w14:textId="145AB4B2" w:rsidR="00DB402F" w:rsidRPr="00DB402F" w:rsidRDefault="0070250D" w:rsidP="00C64403">
      <w:pPr>
        <w:pStyle w:val="Heading1"/>
      </w:pPr>
      <w:r>
        <w:t>Research and Method</w:t>
      </w:r>
    </w:p>
    <w:p w14:paraId="534ECFF3" w14:textId="19C9A068" w:rsidR="00C168DE" w:rsidRDefault="00C168DE" w:rsidP="00C64403">
      <w:pPr>
        <w:tabs>
          <w:tab w:val="start" w:pos="14.20pt"/>
        </w:tabs>
        <w:spacing w:after="12pt"/>
        <w:jc w:val="both"/>
      </w:pPr>
      <w:r>
        <w:tab/>
      </w:r>
      <w:r w:rsidR="00DB402F" w:rsidRPr="00DB402F">
        <w:t>This research uses R&amp;D (Research and Development), which is research that produces certain products or develops existing products, and is tested for feasibility</w:t>
      </w:r>
      <w:r w:rsidR="0063733C">
        <w:t xml:space="preserve"> </w:t>
      </w:r>
      <w:r w:rsidR="0063733C">
        <w:fldChar w:fldCharType="begin" w:fldLock="1"/>
      </w:r>
      <w:r w:rsidR="0063733C">
        <w:instrText>ADDIN CSL_CITATION {"citationItems":[{"id":"ITEM-1","itemData":{"author":[{"dropping-particle":"","family":"Sugiyono","given":"","non-dropping-particle":"","parse-names":false,"suffix":""}],"id":"ITEM-1","issued":{"date-parts":[["2019"]]},"title":"METODE PENELITIAN KUANTITATIF KUALITATIF DAN R&amp;D","type":"article"},"uris":["http://www.mendeley.com/documents/?uuid=9a9e01b4-dc08-41fa-8cbf-7ba0e1d2af48"]}],"mendeley":{"formattedCitation":"[6]","plainTextFormattedCitation":"[6]","previouslyFormattedCitation":"[6]"},"properties":{"noteIndex":0},"schema":"https://github.com/citation-style-language/schema/raw/master/csl-citation.json"}</w:instrText>
      </w:r>
      <w:r w:rsidR="0063733C">
        <w:fldChar w:fldCharType="separate"/>
      </w:r>
      <w:r w:rsidR="0063733C" w:rsidRPr="0063733C">
        <w:rPr>
          <w:noProof/>
        </w:rPr>
        <w:t>[6]</w:t>
      </w:r>
      <w:r w:rsidR="0063733C">
        <w:fldChar w:fldCharType="end"/>
      </w:r>
      <w:r w:rsidR="00DB402F" w:rsidRPr="00DB402F">
        <w:t xml:space="preserve">. The resulting product is an android-based educational game, implemented using the Fisher Yates Shuffle algorithm for question randomization. The development model in this study is the ADDIE development model. </w:t>
      </w:r>
      <w:r w:rsidR="0063733C">
        <w:fldChar w:fldCharType="begin" w:fldLock="1"/>
      </w:r>
      <w:r w:rsidR="0020511D">
        <w:instrText>ADDIN CSL_CITATION {"citationItems":[{"id":"ITEM-1","itemData":{"author":[{"dropping-particle":"","family":"Branch","given":"Robert","non-dropping-particle":"","parse-names":false,"suffix":""}],"id":"ITEM-1","issued":{"date-parts":[["2009"]]},"number-of-pages":"203","publisher":"Springer Science &amp; Business Media, 2009","title":"Instructional Design: The ADDIE Approach","type":"book"},"uris":["http://www.mendeley.com/documents/?uuid=05b1a7d9-2c41-49da-b0ae-942f3bbcbfcd"]}],"mendeley":{"formattedCitation":"[7]","plainTextFormattedCitation":"[7]","previouslyFormattedCitation":"[7]"},"properties":{"noteIndex":0},"schema":"https://github.com/citation-style-language/schema/raw/master/csl-citation.json"}</w:instrText>
      </w:r>
      <w:r w:rsidR="0063733C">
        <w:fldChar w:fldCharType="separate"/>
      </w:r>
      <w:r w:rsidR="0063733C" w:rsidRPr="0063733C">
        <w:rPr>
          <w:noProof/>
        </w:rPr>
        <w:t>[7]</w:t>
      </w:r>
      <w:r w:rsidR="0063733C">
        <w:fldChar w:fldCharType="end"/>
      </w:r>
      <w:r w:rsidR="00DB402F" w:rsidRPr="00DB402F">
        <w:t xml:space="preserve"> states that the ADDIE model is a development model that has five stages, namely Analysis, Design, Development, Implementation, Evaluation.</w:t>
      </w:r>
    </w:p>
    <w:p w14:paraId="10C09C4C" w14:textId="2C895FB5" w:rsidR="00CD6654" w:rsidRDefault="00C168DE" w:rsidP="00C64403">
      <w:pPr>
        <w:tabs>
          <w:tab w:val="start" w:pos="14.20pt"/>
        </w:tabs>
        <w:spacing w:after="12pt"/>
        <w:jc w:val="both"/>
      </w:pPr>
      <w:r>
        <w:lastRenderedPageBreak/>
        <w:tab/>
      </w:r>
      <w:r w:rsidRPr="00C168DE">
        <w:t>The first stage is the analysis stage. This stage aims to find data information needed in the development of educational games.</w:t>
      </w:r>
      <w:r w:rsidR="00040EB5" w:rsidRPr="00040EB5">
        <w:t xml:space="preserve"> After knowing the problem, then the next stage is the design stage, this stage aims to describe the game according to the needs of the game.</w:t>
      </w:r>
      <w:r w:rsidR="00040EB5">
        <w:t xml:space="preserve"> </w:t>
      </w:r>
      <w:r w:rsidR="00040EB5" w:rsidRPr="00040EB5">
        <w:t>After creating an educational game design, the next stage is development, which aims to develop the design into a game until it can be played, and will be tested for validation. The next stage is implementation, which aims to test the effectiveness of the game, by conducting pretests and posttests. The last stage is evaluation which aims to find out the shortcomings of the game from the results of the validation test and effectiveness test.</w:t>
      </w:r>
    </w:p>
    <w:p w14:paraId="532227AA" w14:textId="69899507" w:rsidR="00F85C5F" w:rsidRDefault="00040EB5" w:rsidP="00040EB5">
      <w:pPr>
        <w:tabs>
          <w:tab w:val="start" w:pos="14.20pt"/>
        </w:tabs>
        <w:jc w:val="both"/>
      </w:pPr>
      <w:r>
        <w:tab/>
      </w:r>
      <w:r w:rsidR="00722937" w:rsidRPr="00722937">
        <w:t>The data analysis technique in this study analyzes qualitative data and quantitative data. Qualitative data in the form of data criticism and suggestions from validator about the revision of the product developed and quantitative analysis of the values contained in the validation questionnaire, practicality questionnaire and pretest and posttest results. The results of the data obtained will be adjusted to the formula to calculate the presentation of product feasibility and practicality</w:t>
      </w:r>
      <w:r w:rsidR="00CC1A8B">
        <w:t>. T</w:t>
      </w:r>
      <w:r w:rsidR="00CD6654" w:rsidRPr="00CD6654">
        <w:t>he data is analyzed using a Likert scale, the results of the questionnaire collection will be adjusted to the feasibility percentage formula as follows:</w:t>
      </w:r>
    </w:p>
    <w:p w14:paraId="11858197" w14:textId="6A78C9AD" w:rsidR="00F85C5F" w:rsidRPr="00927E34" w:rsidRDefault="00927E34" w:rsidP="00927E34">
      <w:pPr>
        <w:pStyle w:val="tablehead"/>
      </w:pPr>
      <w:r>
        <w:t>Media Validation Rating Scale</w:t>
      </w:r>
    </w:p>
    <w:tbl>
      <w:tblPr>
        <w:tblStyle w:val="TableGrid"/>
        <w:tblW w:w="232.20pt" w:type="dxa"/>
        <w:tblLook w:firstRow="1" w:lastRow="0" w:firstColumn="1" w:lastColumn="0" w:noHBand="0" w:noVBand="1"/>
      </w:tblPr>
      <w:tblGrid>
        <w:gridCol w:w="3686"/>
        <w:gridCol w:w="958"/>
      </w:tblGrid>
      <w:tr w:rsidR="00F963B9" w14:paraId="4604A8D1" w14:textId="77777777" w:rsidTr="00F963B9">
        <w:tc>
          <w:tcPr>
            <w:tcW w:w="184.30pt" w:type="dxa"/>
          </w:tcPr>
          <w:p w14:paraId="76EBE95B" w14:textId="5B0CBD84" w:rsidR="00F963B9" w:rsidRPr="00F963B9" w:rsidRDefault="00F963B9" w:rsidP="00AD226E">
            <w:r w:rsidRPr="00F963B9">
              <w:rPr>
                <w:color w:val="000000"/>
              </w:rPr>
              <w:t>Rating Scale Score</w:t>
            </w:r>
          </w:p>
        </w:tc>
        <w:tc>
          <w:tcPr>
            <w:tcW w:w="47.90pt" w:type="dxa"/>
          </w:tcPr>
          <w:p w14:paraId="536432FB" w14:textId="77777777" w:rsidR="00F963B9" w:rsidRPr="00F963B9" w:rsidRDefault="00F963B9" w:rsidP="00AD226E">
            <w:r w:rsidRPr="00F963B9">
              <w:rPr>
                <w:color w:val="000000"/>
              </w:rPr>
              <w:t>Skor</w:t>
            </w:r>
          </w:p>
        </w:tc>
      </w:tr>
      <w:tr w:rsidR="00F963B9" w14:paraId="2903A5CF" w14:textId="77777777" w:rsidTr="00F963B9">
        <w:tc>
          <w:tcPr>
            <w:tcW w:w="184.30pt" w:type="dxa"/>
          </w:tcPr>
          <w:p w14:paraId="3BCD2767" w14:textId="7410F22E" w:rsidR="00F963B9" w:rsidRPr="00F963B9" w:rsidRDefault="00F963B9" w:rsidP="00AD226E">
            <w:pPr>
              <w:rPr>
                <w:b/>
                <w:bCs/>
              </w:rPr>
            </w:pPr>
            <w:r w:rsidRPr="00F963B9">
              <w:t xml:space="preserve">Very bad </w:t>
            </w:r>
          </w:p>
        </w:tc>
        <w:tc>
          <w:tcPr>
            <w:tcW w:w="47.90pt" w:type="dxa"/>
          </w:tcPr>
          <w:p w14:paraId="486D6D37" w14:textId="77777777" w:rsidR="00F963B9" w:rsidRPr="00F963B9" w:rsidRDefault="00F963B9" w:rsidP="00AD226E">
            <w:r w:rsidRPr="00F963B9">
              <w:t>1</w:t>
            </w:r>
          </w:p>
        </w:tc>
      </w:tr>
      <w:tr w:rsidR="00F963B9" w14:paraId="35A7B1E5" w14:textId="77777777" w:rsidTr="00F963B9">
        <w:tc>
          <w:tcPr>
            <w:tcW w:w="184.30pt" w:type="dxa"/>
          </w:tcPr>
          <w:p w14:paraId="0BFCACFA" w14:textId="3207A210" w:rsidR="00F963B9" w:rsidRPr="00F963B9" w:rsidRDefault="00F963B9" w:rsidP="00AD226E">
            <w:pPr>
              <w:rPr>
                <w:b/>
                <w:bCs/>
              </w:rPr>
            </w:pPr>
            <w:r w:rsidRPr="00F963B9">
              <w:t xml:space="preserve">Not good </w:t>
            </w:r>
          </w:p>
        </w:tc>
        <w:tc>
          <w:tcPr>
            <w:tcW w:w="47.90pt" w:type="dxa"/>
          </w:tcPr>
          <w:p w14:paraId="77849DD3" w14:textId="77777777" w:rsidR="00F963B9" w:rsidRPr="00F963B9" w:rsidRDefault="00F963B9" w:rsidP="00AD226E">
            <w:r w:rsidRPr="00F963B9">
              <w:t>2</w:t>
            </w:r>
          </w:p>
        </w:tc>
      </w:tr>
      <w:tr w:rsidR="00F963B9" w14:paraId="234FFFF1" w14:textId="77777777" w:rsidTr="00F963B9">
        <w:tc>
          <w:tcPr>
            <w:tcW w:w="184.30pt" w:type="dxa"/>
          </w:tcPr>
          <w:p w14:paraId="7D607CF9" w14:textId="4927C699" w:rsidR="00F963B9" w:rsidRPr="00F963B9" w:rsidRDefault="00F963B9" w:rsidP="00AD226E">
            <w:pPr>
              <w:rPr>
                <w:b/>
                <w:bCs/>
              </w:rPr>
            </w:pPr>
            <w:r w:rsidRPr="00F963B9">
              <w:t xml:space="preserve">Good enough </w:t>
            </w:r>
          </w:p>
        </w:tc>
        <w:tc>
          <w:tcPr>
            <w:tcW w:w="47.90pt" w:type="dxa"/>
          </w:tcPr>
          <w:p w14:paraId="79A7540A" w14:textId="77777777" w:rsidR="00F963B9" w:rsidRPr="00F963B9" w:rsidRDefault="00F963B9" w:rsidP="00AD226E">
            <w:r w:rsidRPr="00F963B9">
              <w:t>3</w:t>
            </w:r>
          </w:p>
        </w:tc>
      </w:tr>
      <w:tr w:rsidR="00F963B9" w14:paraId="7DE49E20" w14:textId="77777777" w:rsidTr="00F963B9">
        <w:tc>
          <w:tcPr>
            <w:tcW w:w="184.30pt" w:type="dxa"/>
          </w:tcPr>
          <w:p w14:paraId="4F1A8137" w14:textId="3462C45D" w:rsidR="00F963B9" w:rsidRPr="00F963B9" w:rsidRDefault="00F963B9" w:rsidP="00AD226E">
            <w:pPr>
              <w:rPr>
                <w:b/>
                <w:bCs/>
              </w:rPr>
            </w:pPr>
            <w:r w:rsidRPr="00F963B9">
              <w:t xml:space="preserve">Good </w:t>
            </w:r>
          </w:p>
        </w:tc>
        <w:tc>
          <w:tcPr>
            <w:tcW w:w="47.90pt" w:type="dxa"/>
          </w:tcPr>
          <w:p w14:paraId="46DBEB74" w14:textId="77777777" w:rsidR="00F963B9" w:rsidRPr="00F963B9" w:rsidRDefault="00F963B9" w:rsidP="00AD226E">
            <w:r w:rsidRPr="00F963B9">
              <w:t>4</w:t>
            </w:r>
          </w:p>
        </w:tc>
      </w:tr>
    </w:tbl>
    <w:p w14:paraId="7E526B07" w14:textId="77777777" w:rsidR="00C64403" w:rsidRDefault="00C64403" w:rsidP="00C64403">
      <w:pPr>
        <w:spacing w:after="12pt"/>
        <w:jc w:val="both"/>
      </w:pPr>
    </w:p>
    <w:p w14:paraId="162C9D65" w14:textId="48D18AF0" w:rsidR="00CC1A8B" w:rsidRDefault="00CC1A8B" w:rsidP="00DB402F">
      <w:pPr>
        <w:jc w:val="both"/>
      </w:pPr>
      <w:r>
        <w:tab/>
      </w:r>
      <w:r>
        <w:tab/>
      </w:r>
      <w:r>
        <w:tab/>
        <w:t xml:space="preserve">       a</w:t>
      </w:r>
      <w:r w:rsidRPr="00CC1A8B">
        <w:t xml:space="preserve">nalysis </w:t>
      </w:r>
      <w:r>
        <w:t>r</w:t>
      </w:r>
      <w:r w:rsidRPr="00CC1A8B">
        <w:t xml:space="preserve">esult </w:t>
      </w:r>
      <w:r>
        <w:t>s</w:t>
      </w:r>
      <w:r w:rsidRPr="00CC1A8B">
        <w:t>core</w:t>
      </w:r>
    </w:p>
    <w:p w14:paraId="7836BA47" w14:textId="043E5637" w:rsidR="00CC1A8B" w:rsidRPr="00CC1A8B" w:rsidRDefault="00CC1A8B" w:rsidP="00DB402F">
      <w:pPr>
        <w:jc w:val="both"/>
      </w:pPr>
      <w:r>
        <w:rPr>
          <w:noProof/>
        </w:rPr>
        <w:drawing>
          <wp:anchor distT="0" distB="0" distL="114300" distR="114300" simplePos="0" relativeHeight="251662848" behindDoc="0" locked="0" layoutInCell="1" allowOverlap="1" wp14:anchorId="0431B0E1" wp14:editId="60DF3559">
            <wp:simplePos x="0" y="0"/>
            <wp:positionH relativeFrom="column">
              <wp:posOffset>1544319</wp:posOffset>
            </wp:positionH>
            <wp:positionV relativeFrom="paragraph">
              <wp:posOffset>62230</wp:posOffset>
            </wp:positionV>
            <wp:extent cx="1152525" cy="0"/>
            <wp:effectExtent l="0" t="0" r="0" b="0"/>
            <wp:wrapNone/>
            <wp:docPr id="2006193194" name="Straight Connector 1"/>
            <wp:cNvGraphicFramePr/>
            <a:graphic xmlns:a="http://purl.oclc.org/ooxml/drawingml/main">
              <a:graphicData uri="http://schemas.microsoft.com/office/word/2010/wordprocessingShape">
                <wp:wsp>
                  <wp:cNvCnPr/>
                  <wp:spPr>
                    <a:xfrm>
                      <a:off x="0" y="0"/>
                      <a:ext cx="1152525" cy="0"/>
                    </a:xfrm>
                    <a:prstGeom prst="line">
                      <a:avLst/>
                    </a:prstGeom>
                  </wp:spPr>
                  <wp:style>
                    <a:lnRef idx="1">
                      <a:schemeClr val="dk1"/>
                    </a:lnRef>
                    <a:fillRef idx="0">
                      <a:schemeClr val="dk1"/>
                    </a:fillRef>
                    <a:effectRef idx="0">
                      <a:schemeClr val="dk1"/>
                    </a:effectRef>
                    <a:fontRef idx="minor">
                      <a:schemeClr val="tx1"/>
                    </a:fontRef>
                  </wp:style>
                  <wp:bodyPr/>
                </wp:wsp>
              </a:graphicData>
            </a:graphic>
          </wp:anchor>
        </w:drawing>
      </w:r>
      <w:r w:rsidRPr="00CC1A8B">
        <w:t>Feasibility Presentation (%)</w:t>
      </w:r>
      <w:r>
        <w:t xml:space="preserve">: </w:t>
      </w:r>
      <w:r>
        <w:tab/>
      </w:r>
      <w:r>
        <w:tab/>
      </w:r>
      <w:r>
        <w:tab/>
        <w:t>X 100</w:t>
      </w:r>
    </w:p>
    <w:p w14:paraId="1425B3B4" w14:textId="09A7CFA5" w:rsidR="00CC1A8B" w:rsidRDefault="00CC1A8B" w:rsidP="00C64403">
      <w:pPr>
        <w:spacing w:after="12pt"/>
        <w:jc w:val="both"/>
      </w:pPr>
      <w:r>
        <w:tab/>
      </w:r>
      <w:r>
        <w:tab/>
        <w:t xml:space="preserve">                         m</w:t>
      </w:r>
      <w:r w:rsidRPr="00CC1A8B">
        <w:t xml:space="preserve">aximum </w:t>
      </w:r>
      <w:r>
        <w:t>s</w:t>
      </w:r>
      <w:r w:rsidRPr="00CC1A8B">
        <w:t>core</w:t>
      </w:r>
    </w:p>
    <w:p w14:paraId="5BE2F605" w14:textId="2FF29E18" w:rsidR="00F963B9" w:rsidRDefault="00C64403" w:rsidP="00C64403">
      <w:pPr>
        <w:tabs>
          <w:tab w:val="start" w:pos="14.20pt"/>
        </w:tabs>
        <w:spacing w:after="12pt"/>
        <w:jc w:val="both"/>
      </w:pPr>
      <w:r>
        <w:tab/>
      </w:r>
      <w:r w:rsidR="00F963B9" w:rsidRPr="00F963B9">
        <w:t xml:space="preserve">Pretest and posttest are conducted if the game has been tested for feasibility and practicality by validators. Pretest and posttest were tested on all </w:t>
      </w:r>
      <w:proofErr w:type="gramStart"/>
      <w:r w:rsidR="00F963B9" w:rsidRPr="00F963B9">
        <w:t>fourth grade</w:t>
      </w:r>
      <w:proofErr w:type="gramEnd"/>
      <w:r w:rsidR="00F963B9" w:rsidRPr="00F963B9">
        <w:t xml:space="preserve"> students totaling 12 children, to determine the improvement of students in learning and determine the effectiveness of the product as a learning media. Determining the presentation of student learning improvement, using the following calculation formula:</w:t>
      </w:r>
    </w:p>
    <w:p w14:paraId="4CE11A91" w14:textId="72C4FFD8" w:rsidR="00CC1A8B" w:rsidRDefault="00CC1A8B" w:rsidP="00DB402F">
      <w:pPr>
        <w:jc w:val="both"/>
      </w:pPr>
      <w:r>
        <w:tab/>
        <w:t xml:space="preserve">                          </w:t>
      </w:r>
      <w:r w:rsidRPr="00CC1A8B">
        <w:t>posttest score - pretest score</w:t>
      </w:r>
      <w:r>
        <w:t xml:space="preserve"> </w:t>
      </w:r>
    </w:p>
    <w:p w14:paraId="2308BAFC" w14:textId="0DB069A5" w:rsidR="00CC1A8B" w:rsidRDefault="00CC1A8B" w:rsidP="00DB402F">
      <w:pPr>
        <w:jc w:val="both"/>
      </w:pPr>
      <w:r>
        <w:rPr>
          <w:noProof/>
        </w:rPr>
        <w:drawing>
          <wp:anchor distT="0" distB="0" distL="114300" distR="114300" simplePos="0" relativeHeight="251663872" behindDoc="0" locked="0" layoutInCell="1" allowOverlap="1" wp14:anchorId="784891E9" wp14:editId="7908AC35">
            <wp:simplePos x="0" y="0"/>
            <wp:positionH relativeFrom="column">
              <wp:posOffset>1287145</wp:posOffset>
            </wp:positionH>
            <wp:positionV relativeFrom="paragraph">
              <wp:posOffset>71755</wp:posOffset>
            </wp:positionV>
            <wp:extent cx="1409700" cy="0"/>
            <wp:effectExtent l="0" t="0" r="0" b="0"/>
            <wp:wrapNone/>
            <wp:docPr id="1201383847" name="Straight Connector 2"/>
            <wp:cNvGraphicFramePr/>
            <a:graphic xmlns:a="http://purl.oclc.org/ooxml/drawingml/main">
              <a:graphicData uri="http://schemas.microsoft.com/office/word/2010/wordprocessingShape">
                <wp:wsp>
                  <wp:cNvCnPr/>
                  <wp:spPr>
                    <a:xfrm>
                      <a:off x="0" y="0"/>
                      <a:ext cx="1409700" cy="0"/>
                    </a:xfrm>
                    <a:prstGeom prst="line">
                      <a:avLst/>
                    </a:prstGeom>
                  </wp:spPr>
                  <wp:style>
                    <a:lnRef idx="1">
                      <a:schemeClr val="dk1"/>
                    </a:lnRef>
                    <a:fillRef idx="0">
                      <a:schemeClr val="dk1"/>
                    </a:fillRef>
                    <a:effectRef idx="0">
                      <a:schemeClr val="dk1"/>
                    </a:effectRef>
                    <a:fontRef idx="minor">
                      <a:schemeClr val="tx1"/>
                    </a:fontRef>
                  </wp:style>
                  <wp:bodyPr/>
                </wp:wsp>
              </a:graphicData>
            </a:graphic>
          </wp:anchor>
        </w:drawing>
      </w:r>
      <w:r w:rsidRPr="00CC1A8B">
        <w:t>learning improvement</w:t>
      </w:r>
      <w:r>
        <w:t xml:space="preserve">: </w:t>
      </w:r>
      <w:r>
        <w:tab/>
      </w:r>
      <w:r>
        <w:tab/>
      </w:r>
      <w:r>
        <w:tab/>
      </w:r>
      <w:r>
        <w:tab/>
        <w:t>X 100</w:t>
      </w:r>
    </w:p>
    <w:p w14:paraId="02574E53" w14:textId="56AF6683" w:rsidR="00CC1A8B" w:rsidRDefault="00CC1A8B" w:rsidP="00C64403">
      <w:pPr>
        <w:spacing w:after="12pt"/>
        <w:jc w:val="both"/>
      </w:pPr>
      <w:r>
        <w:tab/>
      </w:r>
      <w:r>
        <w:tab/>
      </w:r>
      <w:r>
        <w:tab/>
        <w:t xml:space="preserve">      </w:t>
      </w:r>
      <w:r w:rsidRPr="00CC1A8B">
        <w:t>pretest score</w:t>
      </w:r>
    </w:p>
    <w:p w14:paraId="11B2489C" w14:textId="7B328DD7" w:rsidR="0070250D" w:rsidRDefault="0070250D" w:rsidP="00040EB5">
      <w:pPr>
        <w:pStyle w:val="Heading1"/>
      </w:pPr>
      <w:r>
        <w:t>Results and Discussion</w:t>
      </w:r>
    </w:p>
    <w:p w14:paraId="09EB6C97" w14:textId="2ED6E724" w:rsidR="00040EB5" w:rsidRDefault="00040EB5" w:rsidP="00040EB5">
      <w:pPr>
        <w:pStyle w:val="Heading2"/>
      </w:pPr>
      <w:r w:rsidRPr="00040EB5">
        <w:t>Analysis stage</w:t>
      </w:r>
    </w:p>
    <w:p w14:paraId="7CECCFCB" w14:textId="32C94DF3" w:rsidR="00351941" w:rsidRDefault="005908CA" w:rsidP="000653FA">
      <w:pPr>
        <w:jc w:val="both"/>
      </w:pPr>
      <w:r w:rsidRPr="005908CA">
        <w:t>Analysis is carried out before designing the product to find out the problems, needs, characteristics of students and solutions in learning so that the product developed is more targeted.</w:t>
      </w:r>
    </w:p>
    <w:p w14:paraId="116FCD44" w14:textId="61A1D444" w:rsidR="005908CA" w:rsidRPr="00927E34" w:rsidRDefault="00927E34" w:rsidP="00927E34">
      <w:pPr>
        <w:pStyle w:val="tablehead"/>
      </w:pPr>
      <w:r>
        <w:t>Media Validation Criteria</w:t>
      </w:r>
    </w:p>
    <w:tbl>
      <w:tblPr>
        <w:tblStyle w:val="TableGrid"/>
        <w:tblW w:w="0pt" w:type="dxa"/>
        <w:tblLook w:firstRow="1" w:lastRow="0" w:firstColumn="1" w:lastColumn="0" w:noHBand="0" w:noVBand="1"/>
      </w:tblPr>
      <w:tblGrid>
        <w:gridCol w:w="1526"/>
        <w:gridCol w:w="3152"/>
      </w:tblGrid>
      <w:tr w:rsidR="005908CA" w14:paraId="5AB863C2" w14:textId="77777777" w:rsidTr="00C1548C">
        <w:tc>
          <w:tcPr>
            <w:tcW w:w="76.30pt" w:type="dxa"/>
          </w:tcPr>
          <w:p w14:paraId="14F822B5" w14:textId="25349E3E" w:rsidR="005908CA" w:rsidRPr="005908CA" w:rsidRDefault="00C1548C" w:rsidP="00AD226E">
            <w:pPr>
              <w:spacing w:line="18pt" w:lineRule="auto"/>
            </w:pPr>
            <w:r w:rsidRPr="00C1548C">
              <w:t>Identification</w:t>
            </w:r>
          </w:p>
        </w:tc>
        <w:tc>
          <w:tcPr>
            <w:tcW w:w="157.60pt" w:type="dxa"/>
          </w:tcPr>
          <w:p w14:paraId="0E5849A1" w14:textId="1D83292E" w:rsidR="005908CA" w:rsidRPr="005908CA" w:rsidRDefault="00C1548C" w:rsidP="00AD226E">
            <w:pPr>
              <w:spacing w:line="18pt" w:lineRule="auto"/>
            </w:pPr>
            <w:r w:rsidRPr="00C1548C">
              <w:t>Needs</w:t>
            </w:r>
          </w:p>
        </w:tc>
      </w:tr>
      <w:tr w:rsidR="005908CA" w14:paraId="3E933E5A" w14:textId="77777777" w:rsidTr="00C1548C">
        <w:tc>
          <w:tcPr>
            <w:tcW w:w="76.30pt" w:type="dxa"/>
          </w:tcPr>
          <w:p w14:paraId="6ED7F299" w14:textId="1E003E1D" w:rsidR="005908CA" w:rsidRPr="005908CA" w:rsidRDefault="00C1548C" w:rsidP="00AD226E">
            <w:pPr>
              <w:spacing w:line="18pt" w:lineRule="auto"/>
            </w:pPr>
            <w:r w:rsidRPr="00C1548C">
              <w:t>Student needs</w:t>
            </w:r>
          </w:p>
        </w:tc>
        <w:tc>
          <w:tcPr>
            <w:tcW w:w="157.60pt" w:type="dxa"/>
          </w:tcPr>
          <w:p w14:paraId="4EB43651" w14:textId="74F9B7D6" w:rsidR="005908CA" w:rsidRPr="005908CA" w:rsidRDefault="00C1548C" w:rsidP="00C1548C">
            <w:pPr>
              <w:spacing w:line="18pt" w:lineRule="auto"/>
              <w:jc w:val="both"/>
            </w:pPr>
            <w:r w:rsidRPr="00C1548C">
              <w:t xml:space="preserve">Using conventional methods, </w:t>
            </w:r>
            <w:proofErr w:type="gramStart"/>
            <w:r w:rsidRPr="00C1548C">
              <w:t xml:space="preserve">and </w:t>
            </w:r>
            <w:r>
              <w:t xml:space="preserve"> </w:t>
            </w:r>
            <w:r w:rsidRPr="00C1548C">
              <w:t>not</w:t>
            </w:r>
            <w:proofErr w:type="gramEnd"/>
            <w:r w:rsidRPr="00C1548C">
              <w:t xml:space="preserve"> yet applying digital media used for daily learning, precisely on the material of flat shapes in class IV.</w:t>
            </w:r>
          </w:p>
        </w:tc>
      </w:tr>
      <w:tr w:rsidR="005908CA" w14:paraId="37786CFD" w14:textId="77777777" w:rsidTr="00C1548C">
        <w:tc>
          <w:tcPr>
            <w:tcW w:w="76.30pt" w:type="dxa"/>
          </w:tcPr>
          <w:p w14:paraId="31CBE959" w14:textId="4A3AA94F" w:rsidR="005908CA" w:rsidRPr="005908CA" w:rsidRDefault="00C1548C" w:rsidP="00AD226E">
            <w:pPr>
              <w:spacing w:line="18pt" w:lineRule="auto"/>
            </w:pPr>
            <w:r w:rsidRPr="00C1548C">
              <w:t>Curriculum</w:t>
            </w:r>
          </w:p>
        </w:tc>
        <w:tc>
          <w:tcPr>
            <w:tcW w:w="157.60pt" w:type="dxa"/>
          </w:tcPr>
          <w:p w14:paraId="50F594BE" w14:textId="3DD5A713" w:rsidR="005908CA" w:rsidRPr="005908CA" w:rsidRDefault="00C1548C" w:rsidP="00C1548C">
            <w:pPr>
              <w:spacing w:line="18pt" w:lineRule="auto"/>
              <w:jc w:val="both"/>
            </w:pPr>
            <w:r w:rsidRPr="00C1548C">
              <w:t>Implementing an independent curriculum. In the independent curriculum, students are required to be more active in learning.</w:t>
            </w:r>
          </w:p>
        </w:tc>
      </w:tr>
      <w:tr w:rsidR="005908CA" w14:paraId="0082F9A1" w14:textId="77777777" w:rsidTr="00C1548C">
        <w:tc>
          <w:tcPr>
            <w:tcW w:w="76.30pt" w:type="dxa"/>
          </w:tcPr>
          <w:p w14:paraId="21F9FBC8" w14:textId="0E24C5BA" w:rsidR="005908CA" w:rsidRPr="005908CA" w:rsidRDefault="00C1548C" w:rsidP="00AD226E">
            <w:pPr>
              <w:spacing w:line="18pt" w:lineRule="auto"/>
            </w:pPr>
            <w:r w:rsidRPr="00C1548C">
              <w:t>Student characteristics</w:t>
            </w:r>
          </w:p>
        </w:tc>
        <w:tc>
          <w:tcPr>
            <w:tcW w:w="157.60pt" w:type="dxa"/>
          </w:tcPr>
          <w:p w14:paraId="509B2E6B" w14:textId="24DF382F" w:rsidR="005908CA" w:rsidRPr="005908CA" w:rsidRDefault="00C1548C" w:rsidP="00AD226E">
            <w:pPr>
              <w:spacing w:line="18pt" w:lineRule="auto"/>
              <w:jc w:val="both"/>
            </w:pPr>
            <w:r w:rsidRPr="00C1548C">
              <w:t>Students will be happier in learning flat shapes with digital image media and many students are less interested in math.</w:t>
            </w:r>
          </w:p>
          <w:p w14:paraId="6C509F9A" w14:textId="77777777" w:rsidR="005908CA" w:rsidRPr="005908CA" w:rsidRDefault="005908CA" w:rsidP="00AD226E">
            <w:pPr>
              <w:spacing w:line="18pt" w:lineRule="auto"/>
              <w:jc w:val="both"/>
            </w:pPr>
          </w:p>
        </w:tc>
      </w:tr>
      <w:tr w:rsidR="005908CA" w14:paraId="1CB3681D" w14:textId="77777777" w:rsidTr="00C1548C">
        <w:tc>
          <w:tcPr>
            <w:tcW w:w="76.30pt" w:type="dxa"/>
          </w:tcPr>
          <w:p w14:paraId="3BAF4EE3" w14:textId="1B0C7ADC" w:rsidR="005908CA" w:rsidRPr="005908CA" w:rsidRDefault="00C1548C" w:rsidP="00AD226E">
            <w:r w:rsidRPr="00C1548C">
              <w:t>Learning Objectives</w:t>
            </w:r>
          </w:p>
        </w:tc>
        <w:tc>
          <w:tcPr>
            <w:tcW w:w="157.60pt" w:type="dxa"/>
          </w:tcPr>
          <w:p w14:paraId="4983D64C" w14:textId="10F42227" w:rsidR="005908CA" w:rsidRPr="005908CA" w:rsidRDefault="00C1548C" w:rsidP="00C1548C">
            <w:pPr>
              <w:jc w:val="both"/>
            </w:pPr>
            <w:r w:rsidRPr="00C1548C">
              <w:t xml:space="preserve">Students are more familiar with the types of shapes of flat shapes and know how to calculate the perimeter area. </w:t>
            </w:r>
          </w:p>
        </w:tc>
      </w:tr>
    </w:tbl>
    <w:p w14:paraId="1E58B945" w14:textId="77777777" w:rsidR="005908CA" w:rsidRDefault="005908CA" w:rsidP="005908CA">
      <w:pPr>
        <w:jc w:val="start"/>
      </w:pPr>
    </w:p>
    <w:p w14:paraId="5AD89745" w14:textId="634A294E" w:rsidR="000D58FB" w:rsidRDefault="00C64403" w:rsidP="00C64403">
      <w:pPr>
        <w:tabs>
          <w:tab w:val="start" w:pos="14.20pt"/>
        </w:tabs>
        <w:spacing w:after="12pt"/>
        <w:jc w:val="both"/>
      </w:pPr>
      <w:r>
        <w:tab/>
      </w:r>
      <w:r w:rsidR="000D58FB">
        <w:t>N</w:t>
      </w:r>
      <w:r w:rsidR="00DD1640" w:rsidRPr="00DD1640">
        <w:t>eeds in learning media by developing android-based educational games containing flat building materials and how to calculate the area and perimeter of flat buildings.</w:t>
      </w:r>
    </w:p>
    <w:p w14:paraId="0474A41C" w14:textId="77777777" w:rsidR="00410EF7" w:rsidRDefault="00DD1640" w:rsidP="00C64403">
      <w:pPr>
        <w:pStyle w:val="Heading2"/>
        <w:spacing w:before="0pt"/>
      </w:pPr>
      <w:r w:rsidRPr="00DD1640">
        <w:t>Design Stage</w:t>
      </w:r>
    </w:p>
    <w:p w14:paraId="6D7F097D" w14:textId="4166B878" w:rsidR="00410EF7" w:rsidRDefault="00410EF7" w:rsidP="00351941">
      <w:pPr>
        <w:pStyle w:val="Heading2"/>
        <w:numPr>
          <w:ilvl w:val="0"/>
          <w:numId w:val="0"/>
        </w:numPr>
        <w:tabs>
          <w:tab w:val="start" w:pos="28.35pt"/>
        </w:tabs>
        <w:ind w:start="14.40pt"/>
        <w:jc w:val="both"/>
        <w:rPr>
          <w:i w:val="0"/>
          <w:iCs w:val="0"/>
        </w:rPr>
      </w:pPr>
      <w:r>
        <w:rPr>
          <w:i w:val="0"/>
          <w:iCs w:val="0"/>
        </w:rPr>
        <w:tab/>
      </w:r>
      <w:r w:rsidRPr="00410EF7">
        <w:rPr>
          <w:i w:val="0"/>
          <w:iCs w:val="0"/>
        </w:rPr>
        <w:t>In this study using Adobe Illustrator 2020 in making game designs or assets needed in the development of educational games. Media design is described through flowchart, interface design, usecase and storyboard.</w:t>
      </w:r>
    </w:p>
    <w:p w14:paraId="2C38B5A1" w14:textId="4BD40695" w:rsidR="000D58FB" w:rsidRPr="00410EF7" w:rsidRDefault="000D58FB" w:rsidP="00351941">
      <w:pPr>
        <w:pStyle w:val="Heading2"/>
        <w:numPr>
          <w:ilvl w:val="0"/>
          <w:numId w:val="48"/>
        </w:numPr>
        <w:jc w:val="both"/>
        <w:rPr>
          <w:i w:val="0"/>
          <w:iCs w:val="0"/>
        </w:rPr>
      </w:pPr>
      <w:r w:rsidRPr="00410EF7">
        <w:rPr>
          <w:i w:val="0"/>
          <w:iCs w:val="0"/>
        </w:rPr>
        <w:t>Use case</w:t>
      </w:r>
    </w:p>
    <w:p w14:paraId="4639159E" w14:textId="060BD1D3" w:rsidR="008C0F9A" w:rsidRDefault="00C64403" w:rsidP="00351941">
      <w:pPr>
        <w:pStyle w:val="ListParagraph"/>
        <w:tabs>
          <w:tab w:val="start" w:pos="49.65pt"/>
        </w:tabs>
        <w:ind w:start="14.20pt" w:firstLine="14.15pt"/>
        <w:jc w:val="both"/>
        <w:rPr>
          <w:rFonts w:ascii="Times New Roman" w:hAnsi="Times New Roman"/>
          <w:sz w:val="20"/>
          <w:szCs w:val="20"/>
        </w:rPr>
      </w:pPr>
      <w:r>
        <w:rPr>
          <w:rFonts w:ascii="Times New Roman" w:hAnsi="Times New Roman"/>
          <w:sz w:val="20"/>
          <w:szCs w:val="20"/>
        </w:rPr>
        <w:t xml:space="preserve"> </w:t>
      </w:r>
      <w:r w:rsidR="000D58FB" w:rsidRPr="000D58FB">
        <w:rPr>
          <w:rFonts w:ascii="Times New Roman" w:hAnsi="Times New Roman"/>
          <w:sz w:val="20"/>
          <w:szCs w:val="20"/>
        </w:rPr>
        <w:t>Use Case Diagram serves as a representation of the interaction between the system and the player so that users can understand and understand the use of the system to be created.</w:t>
      </w:r>
      <w:r w:rsidR="00F25C3A">
        <w:rPr>
          <w:rFonts w:ascii="Times New Roman" w:hAnsi="Times New Roman"/>
          <w:sz w:val="20"/>
          <w:szCs w:val="20"/>
        </w:rPr>
        <w:t xml:space="preserve"> </w:t>
      </w:r>
      <w:r w:rsidR="00F25C3A" w:rsidRPr="00F25C3A">
        <w:rPr>
          <w:rFonts w:ascii="Times New Roman" w:hAnsi="Times New Roman"/>
          <w:sz w:val="20"/>
          <w:szCs w:val="20"/>
        </w:rPr>
        <w:t xml:space="preserve">Can be seen in the </w:t>
      </w:r>
      <w:r w:rsidR="00F25C3A">
        <w:rPr>
          <w:rFonts w:ascii="Times New Roman" w:hAnsi="Times New Roman"/>
          <w:sz w:val="20"/>
          <w:szCs w:val="20"/>
        </w:rPr>
        <w:t>Fig</w:t>
      </w:r>
      <w:r w:rsidR="00694B6B">
        <w:rPr>
          <w:rFonts w:ascii="Times New Roman" w:hAnsi="Times New Roman"/>
          <w:sz w:val="20"/>
          <w:szCs w:val="20"/>
        </w:rPr>
        <w:t>. 1.</w:t>
      </w:r>
    </w:p>
    <w:p w14:paraId="2EE77997" w14:textId="77777777" w:rsidR="00EE365A" w:rsidRDefault="00EE365A" w:rsidP="0020511D">
      <w:pPr>
        <w:pStyle w:val="ListParagraph"/>
        <w:spacing w:after="0pt"/>
        <w:rPr>
          <w:rFonts w:ascii="Times New Roman" w:hAnsi="Times New Roman"/>
          <w:sz w:val="20"/>
          <w:szCs w:val="20"/>
        </w:rPr>
      </w:pPr>
    </w:p>
    <w:p w14:paraId="02688063" w14:textId="66B0FD04" w:rsidR="000D58FB" w:rsidRPr="0020511D" w:rsidRDefault="008C0F9A" w:rsidP="0020511D">
      <w:pPr>
        <w:pStyle w:val="ListParagraph"/>
        <w:spacing w:after="0pt"/>
        <w:rPr>
          <w:rFonts w:ascii="Times New Roman" w:hAnsi="Times New Roman"/>
          <w:sz w:val="20"/>
          <w:szCs w:val="20"/>
        </w:rPr>
      </w:pPr>
      <w:r>
        <w:rPr>
          <w:noProof/>
          <w:lang w:val="en-US"/>
        </w:rPr>
        <w:drawing>
          <wp:inline distT="0" distB="0" distL="0" distR="0" wp14:anchorId="2E62F6E0" wp14:editId="61DA232B">
            <wp:extent cx="2124075" cy="2125980"/>
            <wp:effectExtent l="0" t="0" r="9525" b="7620"/>
            <wp:docPr id="25458975" name="Picture 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8589" cy="2140507"/>
                    </a:xfrm>
                    <a:prstGeom prst="rect">
                      <a:avLst/>
                    </a:prstGeom>
                    <a:noFill/>
                    <a:ln>
                      <a:noFill/>
                    </a:ln>
                  </pic:spPr>
                </pic:pic>
              </a:graphicData>
            </a:graphic>
          </wp:inline>
        </w:drawing>
      </w:r>
    </w:p>
    <w:p w14:paraId="39201E03" w14:textId="0E153F78" w:rsidR="00EE365A" w:rsidRPr="00BA5671" w:rsidRDefault="00EE365A" w:rsidP="000F21BA">
      <w:pPr>
        <w:pStyle w:val="Caption"/>
        <w:tabs>
          <w:tab w:val="start" w:pos="28.35pt"/>
        </w:tabs>
        <w:spacing w:before="12pt"/>
        <w:jc w:val="both"/>
        <w:rPr>
          <w:rStyle w:val="Emphasis"/>
          <w:color w:val="auto"/>
          <w:sz w:val="16"/>
          <w:szCs w:val="16"/>
        </w:rPr>
      </w:pPr>
      <w:r w:rsidRPr="00BA5671">
        <w:rPr>
          <w:rStyle w:val="Emphasis"/>
          <w:color w:val="auto"/>
          <w:sz w:val="16"/>
          <w:szCs w:val="16"/>
        </w:rPr>
        <w:t>Fig. 1.</w:t>
      </w:r>
      <w:r w:rsidR="00BA5671" w:rsidRPr="00BA5671">
        <w:rPr>
          <w:rStyle w:val="Emphasis"/>
          <w:color w:val="auto"/>
          <w:sz w:val="16"/>
          <w:szCs w:val="16"/>
        </w:rPr>
        <w:tab/>
        <w:t>Use case</w:t>
      </w:r>
    </w:p>
    <w:p w14:paraId="1EB9B97D" w14:textId="3CF37054" w:rsidR="000D58FB" w:rsidRDefault="008C0F9A" w:rsidP="00351941">
      <w:pPr>
        <w:tabs>
          <w:tab w:val="start" w:pos="14.20pt"/>
        </w:tabs>
        <w:jc w:val="both"/>
      </w:pPr>
      <w:r w:rsidRPr="008C0F9A">
        <w:lastRenderedPageBreak/>
        <w:t>Use case shows players can play games and bring up select levels so that players choose the level, read instructions, read material, choose characters, set on/off sound, do questions and players can see the final score after doing the questions, exit the game.</w:t>
      </w:r>
      <w:r w:rsidR="00F25C3A" w:rsidRPr="00F25C3A">
        <w:t xml:space="preserve"> </w:t>
      </w:r>
    </w:p>
    <w:p w14:paraId="3BE4C9E7" w14:textId="765343F4" w:rsidR="008C0F9A" w:rsidRDefault="008C0F9A" w:rsidP="00351941">
      <w:pPr>
        <w:pStyle w:val="Heading2"/>
        <w:jc w:val="both"/>
      </w:pPr>
      <w:r w:rsidRPr="008C0F9A">
        <w:t>Development stage</w:t>
      </w:r>
    </w:p>
    <w:p w14:paraId="5BA8887C" w14:textId="714BC6AE" w:rsidR="00194E6E" w:rsidRDefault="0011654F" w:rsidP="00351941">
      <w:pPr>
        <w:tabs>
          <w:tab w:val="start" w:pos="14.20pt"/>
        </w:tabs>
        <w:spacing w:after="12pt"/>
        <w:jc w:val="both"/>
      </w:pPr>
      <w:r>
        <w:tab/>
      </w:r>
      <w:r w:rsidR="00F42813" w:rsidRPr="00F42813">
        <w:t>At the development stage the educational game is developed according to the game design that has been made to become a game. The development stage is carried out in several stages, namely the development of educational games, testing the fisher yates shuffle algorithm and validation tests.</w:t>
      </w:r>
    </w:p>
    <w:p w14:paraId="6C4B825E" w14:textId="5452738A" w:rsidR="00694B6B" w:rsidRPr="00694B6B" w:rsidRDefault="00D17225" w:rsidP="00351941">
      <w:pPr>
        <w:tabs>
          <w:tab w:val="start" w:pos="14.20pt"/>
        </w:tabs>
        <w:spacing w:before="12pt" w:after="12pt"/>
        <w:jc w:val="both"/>
      </w:pPr>
      <w:r>
        <w:rPr>
          <w:noProof/>
          <w:sz w:val="24"/>
          <w:szCs w:val="24"/>
        </w:rPr>
        <w:drawing>
          <wp:anchor distT="0" distB="0" distL="114300" distR="114300" simplePos="0" relativeHeight="251665920" behindDoc="0" locked="0" layoutInCell="1" allowOverlap="1" wp14:anchorId="01C791BA" wp14:editId="23FAB85B">
            <wp:simplePos x="0" y="0"/>
            <wp:positionH relativeFrom="column">
              <wp:posOffset>-53975</wp:posOffset>
            </wp:positionH>
            <wp:positionV relativeFrom="paragraph">
              <wp:posOffset>847725</wp:posOffset>
            </wp:positionV>
            <wp:extent cx="3089910" cy="1263015"/>
            <wp:effectExtent l="0" t="0" r="0" b="0"/>
            <wp:wrapSquare wrapText="bothSides"/>
            <wp:docPr id="630587296"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54F">
        <w:tab/>
      </w:r>
      <w:r w:rsidR="0011654F" w:rsidRPr="0011654F">
        <w:t>The main page is the first appearance that is seen when the player opens the game. The main page has several pages, namely, the play page, the material page, the instructions page, the settings page and the exit page</w:t>
      </w:r>
      <w:r w:rsidR="00694B6B">
        <w:t xml:space="preserve">. </w:t>
      </w:r>
      <w:r w:rsidR="00694B6B" w:rsidRPr="00694B6B">
        <w:t>pictures can be seen in</w:t>
      </w:r>
      <w:r w:rsidR="00694B6B">
        <w:t xml:space="preserve"> Fig. 2.</w:t>
      </w:r>
    </w:p>
    <w:p w14:paraId="0B6FE1FB" w14:textId="21301179" w:rsidR="00D30540" w:rsidRPr="00D30540" w:rsidRDefault="00D30540" w:rsidP="00694B6B">
      <w:pPr>
        <w:pStyle w:val="Caption"/>
        <w:tabs>
          <w:tab w:val="start" w:pos="28.35pt"/>
        </w:tabs>
        <w:jc w:val="start"/>
        <w:rPr>
          <w:i w:val="0"/>
          <w:iCs w:val="0"/>
          <w:color w:val="auto"/>
          <w:sz w:val="16"/>
          <w:szCs w:val="16"/>
        </w:rPr>
      </w:pPr>
      <w:r w:rsidRPr="00D30540">
        <w:rPr>
          <w:i w:val="0"/>
          <w:iCs w:val="0"/>
          <w:color w:val="auto"/>
          <w:sz w:val="16"/>
          <w:szCs w:val="16"/>
        </w:rPr>
        <w:t xml:space="preserve">Fig. </w:t>
      </w:r>
      <w:r w:rsidR="000F21BA">
        <w:rPr>
          <w:i w:val="0"/>
          <w:iCs w:val="0"/>
          <w:color w:val="auto"/>
          <w:sz w:val="16"/>
          <w:szCs w:val="16"/>
        </w:rPr>
        <w:t>2</w:t>
      </w:r>
      <w:r w:rsidRPr="00D30540">
        <w:rPr>
          <w:i w:val="0"/>
          <w:iCs w:val="0"/>
          <w:color w:val="auto"/>
          <w:sz w:val="16"/>
          <w:szCs w:val="16"/>
        </w:rPr>
        <w:t xml:space="preserve">. </w:t>
      </w:r>
      <w:r w:rsidR="00763477">
        <w:rPr>
          <w:i w:val="0"/>
          <w:iCs w:val="0"/>
          <w:color w:val="auto"/>
          <w:sz w:val="16"/>
          <w:szCs w:val="16"/>
        </w:rPr>
        <w:tab/>
      </w:r>
      <w:r w:rsidRPr="00D30540">
        <w:rPr>
          <w:i w:val="0"/>
          <w:iCs w:val="0"/>
          <w:color w:val="auto"/>
          <w:sz w:val="16"/>
          <w:szCs w:val="16"/>
        </w:rPr>
        <w:t>Home Page</w:t>
      </w:r>
    </w:p>
    <w:p w14:paraId="7F57E1A1" w14:textId="20DE8A5F" w:rsidR="0011654F" w:rsidRPr="0011654F" w:rsidRDefault="0011654F" w:rsidP="00351941">
      <w:pPr>
        <w:pStyle w:val="ListParagraph"/>
        <w:tabs>
          <w:tab w:val="start" w:pos="14.20pt"/>
        </w:tabs>
        <w:ind w:start="0pt"/>
        <w:jc w:val="both"/>
        <w:rPr>
          <w:rFonts w:ascii="Times New Roman" w:hAnsi="Times New Roman"/>
          <w:sz w:val="20"/>
          <w:szCs w:val="20"/>
        </w:rPr>
      </w:pPr>
      <w:r>
        <w:rPr>
          <w:rFonts w:ascii="Times New Roman" w:hAnsi="Times New Roman"/>
          <w:sz w:val="20"/>
          <w:szCs w:val="20"/>
        </w:rPr>
        <w:tab/>
      </w:r>
      <w:r w:rsidRPr="0011654F">
        <w:rPr>
          <w:rFonts w:ascii="Times New Roman" w:hAnsi="Times New Roman"/>
          <w:sz w:val="20"/>
          <w:szCs w:val="20"/>
        </w:rPr>
        <w:t>The play page has levels in the game, namely level 1, level 2, and level 3. When the player just starts the game, the level that opens is only level 1 and the other levels open if the player can win the game at each level.</w:t>
      </w:r>
      <w:r w:rsidR="00694B6B">
        <w:rPr>
          <w:rFonts w:ascii="Times New Roman" w:hAnsi="Times New Roman"/>
          <w:sz w:val="20"/>
          <w:szCs w:val="20"/>
        </w:rPr>
        <w:t xml:space="preserve"> </w:t>
      </w:r>
      <w:r w:rsidR="00694B6B" w:rsidRPr="00694B6B">
        <w:rPr>
          <w:rFonts w:ascii="Times New Roman" w:hAnsi="Times New Roman"/>
          <w:sz w:val="20"/>
          <w:szCs w:val="20"/>
        </w:rPr>
        <w:t>pictures can be seen in</w:t>
      </w:r>
      <w:r w:rsidR="00694B6B">
        <w:rPr>
          <w:rFonts w:ascii="Times New Roman" w:hAnsi="Times New Roman"/>
          <w:sz w:val="20"/>
          <w:szCs w:val="20"/>
        </w:rPr>
        <w:t xml:space="preserve"> Fig. 3. </w:t>
      </w:r>
    </w:p>
    <w:p w14:paraId="2AC25B32" w14:textId="1D19B5B5" w:rsidR="0011654F" w:rsidRPr="00351941" w:rsidRDefault="00410EF7" w:rsidP="00351941">
      <w:pPr>
        <w:spacing w:after="12pt"/>
        <w:jc w:val="start"/>
      </w:pPr>
      <w:r>
        <w:rPr>
          <w:noProof/>
          <w:sz w:val="24"/>
          <w:szCs w:val="24"/>
        </w:rPr>
        <w:drawing>
          <wp:inline distT="0" distB="0" distL="0" distR="0" wp14:anchorId="4A725BF4" wp14:editId="027DAFCA">
            <wp:extent cx="3089910" cy="1389790"/>
            <wp:effectExtent l="0" t="0" r="0" b="1270"/>
            <wp:docPr id="1669941932" name="Picture 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9910" cy="1389790"/>
                    </a:xfrm>
                    <a:prstGeom prst="rect">
                      <a:avLst/>
                    </a:prstGeom>
                    <a:noFill/>
                    <a:ln>
                      <a:noFill/>
                    </a:ln>
                  </pic:spPr>
                </pic:pic>
              </a:graphicData>
            </a:graphic>
          </wp:inline>
        </w:drawing>
      </w:r>
      <w:r w:rsidR="00D17225" w:rsidRPr="00D17225">
        <w:rPr>
          <w:sz w:val="16"/>
          <w:szCs w:val="16"/>
        </w:rPr>
        <w:t xml:space="preserve">Fig. </w:t>
      </w:r>
      <w:r w:rsidR="00763477">
        <w:rPr>
          <w:sz w:val="16"/>
          <w:szCs w:val="16"/>
        </w:rPr>
        <w:t>3</w:t>
      </w:r>
      <w:r w:rsidR="00D17225" w:rsidRPr="00D17225">
        <w:rPr>
          <w:sz w:val="16"/>
          <w:szCs w:val="16"/>
        </w:rPr>
        <w:t>.</w:t>
      </w:r>
      <w:r w:rsidR="00D17225" w:rsidRPr="00D17225">
        <w:rPr>
          <w:sz w:val="16"/>
          <w:szCs w:val="16"/>
        </w:rPr>
        <w:tab/>
        <w:t>Level page</w:t>
      </w:r>
    </w:p>
    <w:p w14:paraId="6B7760F7" w14:textId="16A967D7" w:rsidR="0011654F" w:rsidRDefault="0011654F" w:rsidP="0011654F">
      <w:pPr>
        <w:tabs>
          <w:tab w:val="start" w:pos="14.20pt"/>
        </w:tabs>
        <w:jc w:val="both"/>
      </w:pPr>
      <w:r>
        <w:tab/>
      </w:r>
      <w:r w:rsidRPr="0011654F">
        <w:t>The material page has various choices of flat shapes and in each flat shape there is material that can be learned related to the flat shape.</w:t>
      </w:r>
      <w:r w:rsidR="00694B6B">
        <w:t xml:space="preserve"> </w:t>
      </w:r>
      <w:r w:rsidR="00694B6B" w:rsidRPr="00694B6B">
        <w:t>pictures can be seen in</w:t>
      </w:r>
      <w:r w:rsidR="00694B6B">
        <w:t xml:space="preserve"> Fig. 4.</w:t>
      </w:r>
    </w:p>
    <w:p w14:paraId="32831FDE" w14:textId="77777777" w:rsidR="00410EF7" w:rsidRDefault="00410EF7" w:rsidP="00DD1640"/>
    <w:p w14:paraId="7AA3F165" w14:textId="461815FD" w:rsidR="00D17225" w:rsidRPr="00351941" w:rsidRDefault="00410EF7" w:rsidP="00351941">
      <w:pPr>
        <w:spacing w:after="12pt"/>
        <w:jc w:val="start"/>
      </w:pPr>
      <w:r>
        <w:rPr>
          <w:b/>
          <w:bCs/>
          <w:noProof/>
          <w:sz w:val="24"/>
          <w:szCs w:val="24"/>
        </w:rPr>
        <w:drawing>
          <wp:inline distT="0" distB="0" distL="0" distR="0" wp14:anchorId="4FFE3B08" wp14:editId="795C0337">
            <wp:extent cx="3013710" cy="1331490"/>
            <wp:effectExtent l="0" t="0" r="0" b="2540"/>
            <wp:docPr id="1096295646" name="Picture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4668" cy="1340750"/>
                    </a:xfrm>
                    <a:prstGeom prst="rect">
                      <a:avLst/>
                    </a:prstGeom>
                    <a:noFill/>
                    <a:ln>
                      <a:noFill/>
                    </a:ln>
                  </pic:spPr>
                </pic:pic>
              </a:graphicData>
            </a:graphic>
          </wp:inline>
        </w:drawing>
      </w:r>
      <w:r w:rsidR="00D17225" w:rsidRPr="00D17225">
        <w:rPr>
          <w:sz w:val="16"/>
          <w:szCs w:val="16"/>
        </w:rPr>
        <w:t xml:space="preserve">Fig. </w:t>
      </w:r>
      <w:r w:rsidR="00763477">
        <w:rPr>
          <w:sz w:val="16"/>
          <w:szCs w:val="16"/>
        </w:rPr>
        <w:t>4</w:t>
      </w:r>
      <w:r w:rsidR="00D17225" w:rsidRPr="00D17225">
        <w:rPr>
          <w:sz w:val="16"/>
          <w:szCs w:val="16"/>
        </w:rPr>
        <w:t>.</w:t>
      </w:r>
      <w:r w:rsidR="00D17225" w:rsidRPr="00D17225">
        <w:rPr>
          <w:sz w:val="16"/>
          <w:szCs w:val="16"/>
        </w:rPr>
        <w:tab/>
        <w:t>Material page</w:t>
      </w:r>
    </w:p>
    <w:p w14:paraId="5C4C00A8" w14:textId="7C015501" w:rsidR="0011654F" w:rsidRDefault="0011654F" w:rsidP="00D17225">
      <w:pPr>
        <w:tabs>
          <w:tab w:val="start" w:pos="14.20pt"/>
        </w:tabs>
        <w:spacing w:after="12pt"/>
        <w:jc w:val="both"/>
      </w:pPr>
      <w:r>
        <w:tab/>
      </w:r>
      <w:r w:rsidRPr="0011654F">
        <w:t>The character page has a choice of characters that will be played in the game. There are 2 main characters that can be played for the first time, and can buy characters when coins are sufficient.</w:t>
      </w:r>
      <w:r w:rsidR="00F25C3A" w:rsidRPr="00F25C3A">
        <w:t xml:space="preserve"> Can be seen in the </w:t>
      </w:r>
      <w:r w:rsidR="00F25C3A">
        <w:t>Fig.</w:t>
      </w:r>
      <w:r w:rsidR="00694B6B">
        <w:t xml:space="preserve"> 5</w:t>
      </w:r>
      <w:r w:rsidR="00F25C3A">
        <w:t>.</w:t>
      </w:r>
    </w:p>
    <w:p w14:paraId="5BF545A7" w14:textId="2A7D4EBA" w:rsidR="00D17225" w:rsidRPr="00351941" w:rsidRDefault="00410EF7" w:rsidP="00351941">
      <w:pPr>
        <w:pStyle w:val="BodyText"/>
        <w:spacing w:line="12pt" w:lineRule="auto"/>
        <w:ind w:firstLine="0pt"/>
        <w:jc w:val="start"/>
        <w:rPr>
          <w:lang w:val="en-US"/>
        </w:rPr>
      </w:pPr>
      <w:r>
        <w:rPr>
          <w:noProof/>
          <w:sz w:val="24"/>
          <w:szCs w:val="24"/>
          <w:lang w:val="en-US"/>
        </w:rPr>
        <w:drawing>
          <wp:inline distT="0" distB="0" distL="0" distR="0" wp14:anchorId="6E05F97F" wp14:editId="1E38F41C">
            <wp:extent cx="3089910" cy="1389267"/>
            <wp:effectExtent l="0" t="0" r="0" b="1905"/>
            <wp:docPr id="336356634" name="Picture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89910" cy="1389267"/>
                    </a:xfrm>
                    <a:prstGeom prst="rect">
                      <a:avLst/>
                    </a:prstGeom>
                    <a:noFill/>
                    <a:ln>
                      <a:noFill/>
                    </a:ln>
                  </pic:spPr>
                </pic:pic>
              </a:graphicData>
            </a:graphic>
          </wp:inline>
        </w:drawing>
      </w:r>
      <w:r w:rsidR="00D17225" w:rsidRPr="000F21BA">
        <w:rPr>
          <w:sz w:val="16"/>
          <w:szCs w:val="16"/>
        </w:rPr>
        <w:t xml:space="preserve">Fig. </w:t>
      </w:r>
      <w:r w:rsidR="00763477">
        <w:rPr>
          <w:sz w:val="16"/>
          <w:szCs w:val="16"/>
        </w:rPr>
        <w:t>5.</w:t>
      </w:r>
      <w:r w:rsidR="000F21BA">
        <w:rPr>
          <w:sz w:val="16"/>
          <w:szCs w:val="16"/>
        </w:rPr>
        <w:tab/>
      </w:r>
      <w:r w:rsidR="00D17225" w:rsidRPr="000F21BA">
        <w:rPr>
          <w:sz w:val="16"/>
          <w:szCs w:val="16"/>
        </w:rPr>
        <w:t>Character page</w:t>
      </w:r>
    </w:p>
    <w:p w14:paraId="7BF927A9" w14:textId="3F6E70F6" w:rsidR="0011654F" w:rsidRDefault="0011654F" w:rsidP="00E7596C">
      <w:pPr>
        <w:pStyle w:val="BodyText"/>
        <w:rPr>
          <w:lang w:val="en-US"/>
        </w:rPr>
      </w:pPr>
      <w:r w:rsidRPr="0011654F">
        <w:rPr>
          <w:lang w:val="en-US"/>
        </w:rPr>
        <w:t xml:space="preserve">The gameplay display has 3 levels, namely level 1, level 2, level 3, and each level </w:t>
      </w:r>
      <w:proofErr w:type="gramStart"/>
      <w:r w:rsidRPr="0011654F">
        <w:rPr>
          <w:lang w:val="en-US"/>
        </w:rPr>
        <w:t>has</w:t>
      </w:r>
      <w:proofErr w:type="gramEnd"/>
      <w:r w:rsidRPr="0011654F">
        <w:rPr>
          <w:lang w:val="en-US"/>
        </w:rPr>
        <w:t xml:space="preserve"> a different background and zone. In the gameplay view, there are maps of the area with enemies, coins owned, lives, timers and navigation buttons such as buttons to the right, left, jump and shoot</w:t>
      </w:r>
      <w:r w:rsidR="00694B6B">
        <w:rPr>
          <w:lang w:val="en-US"/>
        </w:rPr>
        <w:t xml:space="preserve">. </w:t>
      </w:r>
      <w:r w:rsidR="00694B6B" w:rsidRPr="00694B6B">
        <w:rPr>
          <w:lang w:val="en-US"/>
        </w:rPr>
        <w:t>pictures can be seen in</w:t>
      </w:r>
      <w:r w:rsidR="00694B6B">
        <w:rPr>
          <w:lang w:val="en-US"/>
        </w:rPr>
        <w:t xml:space="preserve"> Fig. 6, Fig. 7, Fig. 8.</w:t>
      </w:r>
    </w:p>
    <w:p w14:paraId="5825AF5F" w14:textId="79C10DE3" w:rsidR="00D17225" w:rsidRPr="00351941" w:rsidRDefault="00410EF7" w:rsidP="00351941">
      <w:pPr>
        <w:pStyle w:val="BodyText"/>
        <w:ind w:firstLine="0pt"/>
        <w:rPr>
          <w:rStyle w:val="Emphasis"/>
          <w:i w:val="0"/>
          <w:iCs w:val="0"/>
          <w:lang w:val="en-US"/>
        </w:rPr>
      </w:pPr>
      <w:r>
        <w:rPr>
          <w:b/>
          <w:bCs/>
          <w:noProof/>
          <w:sz w:val="28"/>
          <w:szCs w:val="28"/>
        </w:rPr>
        <w:drawing>
          <wp:inline distT="0" distB="0" distL="0" distR="0" wp14:anchorId="5B9B616C" wp14:editId="62915358">
            <wp:extent cx="3089910" cy="1393039"/>
            <wp:effectExtent l="0" t="0" r="6985" b="0"/>
            <wp:docPr id="215936566"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9910" cy="1393039"/>
                    </a:xfrm>
                    <a:prstGeom prst="rect">
                      <a:avLst/>
                    </a:prstGeom>
                    <a:noFill/>
                    <a:ln>
                      <a:noFill/>
                    </a:ln>
                  </pic:spPr>
                </pic:pic>
              </a:graphicData>
            </a:graphic>
          </wp:inline>
        </w:drawing>
      </w:r>
      <w:r w:rsidR="00D17225" w:rsidRPr="000F21BA">
        <w:rPr>
          <w:rStyle w:val="Emphasis"/>
          <w:sz w:val="16"/>
          <w:szCs w:val="16"/>
        </w:rPr>
        <w:t xml:space="preserve">Fig. </w:t>
      </w:r>
      <w:r w:rsidR="00002FF2">
        <w:rPr>
          <w:rStyle w:val="Emphasis"/>
          <w:sz w:val="16"/>
          <w:szCs w:val="16"/>
        </w:rPr>
        <w:t>6.</w:t>
      </w:r>
      <w:r w:rsidR="00002FF2">
        <w:rPr>
          <w:rStyle w:val="Emphasis"/>
          <w:sz w:val="16"/>
          <w:szCs w:val="16"/>
        </w:rPr>
        <w:tab/>
      </w:r>
      <w:r w:rsidR="000F21BA" w:rsidRPr="000F21BA">
        <w:rPr>
          <w:rStyle w:val="Emphasis"/>
          <w:sz w:val="16"/>
          <w:szCs w:val="16"/>
        </w:rPr>
        <w:t>.</w:t>
      </w:r>
      <w:r w:rsidR="00D17225" w:rsidRPr="000F21BA">
        <w:rPr>
          <w:rStyle w:val="Emphasis"/>
          <w:sz w:val="16"/>
          <w:szCs w:val="16"/>
        </w:rPr>
        <w:t>Level 1 page</w:t>
      </w:r>
    </w:p>
    <w:p w14:paraId="4666FF5C" w14:textId="785F4403" w:rsidR="00351941" w:rsidRPr="00351941" w:rsidRDefault="00904D3C" w:rsidP="00351941">
      <w:pPr>
        <w:pStyle w:val="BodyText"/>
        <w:ind w:firstLine="0pt"/>
        <w:jc w:val="start"/>
        <w:rPr>
          <w:sz w:val="16"/>
          <w:szCs w:val="16"/>
        </w:rPr>
      </w:pPr>
      <w:r w:rsidRPr="009A0E67">
        <w:rPr>
          <w:noProof/>
          <w:sz w:val="28"/>
          <w:szCs w:val="28"/>
          <w:lang w:val="en-US"/>
        </w:rPr>
        <w:drawing>
          <wp:inline distT="0" distB="0" distL="0" distR="0" wp14:anchorId="555E7E87" wp14:editId="531B6CCE">
            <wp:extent cx="3089910" cy="1392314"/>
            <wp:effectExtent l="0" t="0" r="0" b="635"/>
            <wp:docPr id="123854742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9910" cy="1392314"/>
                    </a:xfrm>
                    <a:prstGeom prst="rect">
                      <a:avLst/>
                    </a:prstGeom>
                    <a:noFill/>
                    <a:ln>
                      <a:noFill/>
                    </a:ln>
                  </pic:spPr>
                </pic:pic>
              </a:graphicData>
            </a:graphic>
          </wp:inline>
        </w:drawing>
      </w:r>
      <w:r w:rsidR="00D17225" w:rsidRPr="00F25C3A">
        <w:rPr>
          <w:sz w:val="16"/>
          <w:szCs w:val="16"/>
        </w:rPr>
        <w:t xml:space="preserve">Fig. </w:t>
      </w:r>
      <w:r w:rsidR="00F25C3A">
        <w:rPr>
          <w:sz w:val="16"/>
          <w:szCs w:val="16"/>
        </w:rPr>
        <w:t>7</w:t>
      </w:r>
      <w:r w:rsidR="00D17225" w:rsidRPr="00F25C3A">
        <w:rPr>
          <w:sz w:val="16"/>
          <w:szCs w:val="16"/>
        </w:rPr>
        <w:t>.</w:t>
      </w:r>
      <w:r w:rsidR="00F25C3A">
        <w:rPr>
          <w:sz w:val="16"/>
          <w:szCs w:val="16"/>
        </w:rPr>
        <w:tab/>
      </w:r>
      <w:r w:rsidR="00D17225" w:rsidRPr="00F25C3A">
        <w:rPr>
          <w:sz w:val="16"/>
          <w:szCs w:val="16"/>
        </w:rPr>
        <w:t xml:space="preserve"> Level 2 page</w:t>
      </w:r>
    </w:p>
    <w:p w14:paraId="6E0C18BC" w14:textId="7B2A6E7A" w:rsidR="00D17225" w:rsidRPr="00351941" w:rsidRDefault="00904D3C" w:rsidP="00351941">
      <w:pPr>
        <w:pStyle w:val="BodyText"/>
        <w:ind w:firstLine="0pt"/>
        <w:rPr>
          <w:lang w:val="en-US"/>
        </w:rPr>
      </w:pPr>
      <w:r>
        <w:rPr>
          <w:noProof/>
        </w:rPr>
        <w:drawing>
          <wp:inline distT="0" distB="0" distL="0" distR="0" wp14:anchorId="738BE031" wp14:editId="6CAB7680">
            <wp:extent cx="3089910" cy="1309370"/>
            <wp:effectExtent l="0" t="0" r="0" b="5080"/>
            <wp:docPr id="279918844"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9172" cy="1317532"/>
                    </a:xfrm>
                    <a:prstGeom prst="rect">
                      <a:avLst/>
                    </a:prstGeom>
                    <a:noFill/>
                    <a:ln>
                      <a:noFill/>
                    </a:ln>
                  </pic:spPr>
                </pic:pic>
              </a:graphicData>
            </a:graphic>
          </wp:inline>
        </w:drawing>
      </w:r>
      <w:r w:rsidR="00D17225" w:rsidRPr="00F25C3A">
        <w:rPr>
          <w:sz w:val="16"/>
          <w:szCs w:val="16"/>
        </w:rPr>
        <w:t xml:space="preserve">Fig. </w:t>
      </w:r>
      <w:r w:rsidR="00351941">
        <w:rPr>
          <w:sz w:val="16"/>
          <w:szCs w:val="16"/>
          <w:lang w:val="en-US"/>
        </w:rPr>
        <w:t>8</w:t>
      </w:r>
      <w:r w:rsidR="00D17225" w:rsidRPr="00F25C3A">
        <w:rPr>
          <w:sz w:val="16"/>
          <w:szCs w:val="16"/>
        </w:rPr>
        <w:t xml:space="preserve">. </w:t>
      </w:r>
      <w:r w:rsidR="00F25C3A">
        <w:rPr>
          <w:sz w:val="16"/>
          <w:szCs w:val="16"/>
        </w:rPr>
        <w:tab/>
      </w:r>
      <w:r w:rsidR="00D17225" w:rsidRPr="00F25C3A">
        <w:rPr>
          <w:sz w:val="16"/>
          <w:szCs w:val="16"/>
        </w:rPr>
        <w:t>Level 3 page</w:t>
      </w:r>
    </w:p>
    <w:p w14:paraId="021F6DFE" w14:textId="4BE0913A" w:rsidR="0011654F" w:rsidRDefault="0011654F" w:rsidP="00E7596C">
      <w:pPr>
        <w:pStyle w:val="BodyText"/>
        <w:rPr>
          <w:lang w:val="en-US"/>
        </w:rPr>
      </w:pPr>
      <w:r w:rsidRPr="0011654F">
        <w:rPr>
          <w:lang w:val="en-US"/>
        </w:rPr>
        <w:t xml:space="preserve">The question page has questions and answer options with flat building material which functions for players to learn to do questions related to flat building material. On the question page there is also a processing time of 10 minutes and a description of the number of questions that come out. The question page is on each level and has a level of difficulty in the type of question and there are 50 randomized questions </w:t>
      </w:r>
      <w:r w:rsidRPr="0011654F">
        <w:rPr>
          <w:lang w:val="en-US"/>
        </w:rPr>
        <w:lastRenderedPageBreak/>
        <w:t>with 5 questions that are done while playing.</w:t>
      </w:r>
      <w:r w:rsidR="00694B6B">
        <w:rPr>
          <w:lang w:val="en-US"/>
        </w:rPr>
        <w:t xml:space="preserve"> P</w:t>
      </w:r>
      <w:r w:rsidR="00694B6B" w:rsidRPr="00694B6B">
        <w:rPr>
          <w:lang w:val="en-US"/>
        </w:rPr>
        <w:t>ictures can be seen in</w:t>
      </w:r>
      <w:r w:rsidR="00694B6B">
        <w:rPr>
          <w:lang w:val="en-US"/>
        </w:rPr>
        <w:t xml:space="preserve"> Fig. 9.</w:t>
      </w:r>
    </w:p>
    <w:p w14:paraId="0F3CA314" w14:textId="2F5C3D1B" w:rsidR="00904D3C" w:rsidRPr="00351941" w:rsidRDefault="00904D3C" w:rsidP="00351941">
      <w:pPr>
        <w:pStyle w:val="BodyText"/>
        <w:ind w:firstLine="0pt"/>
      </w:pPr>
      <w:r>
        <w:rPr>
          <w:noProof/>
          <w:sz w:val="24"/>
          <w:szCs w:val="24"/>
          <w:lang w:val="en-US"/>
        </w:rPr>
        <w:drawing>
          <wp:inline distT="0" distB="0" distL="0" distR="0" wp14:anchorId="523BD862" wp14:editId="712118E7">
            <wp:extent cx="3089910" cy="1392699"/>
            <wp:effectExtent l="0" t="0" r="0" b="0"/>
            <wp:docPr id="1470840560"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9910" cy="1392699"/>
                    </a:xfrm>
                    <a:prstGeom prst="rect">
                      <a:avLst/>
                    </a:prstGeom>
                    <a:noFill/>
                    <a:ln>
                      <a:noFill/>
                    </a:ln>
                  </pic:spPr>
                </pic:pic>
              </a:graphicData>
            </a:graphic>
          </wp:inline>
        </w:drawing>
      </w:r>
      <w:r w:rsidR="00481FC0" w:rsidRPr="00F25C3A">
        <w:rPr>
          <w:sz w:val="16"/>
          <w:szCs w:val="16"/>
        </w:rPr>
        <w:t xml:space="preserve">Fig. </w:t>
      </w:r>
      <w:r w:rsidR="00351941">
        <w:rPr>
          <w:i/>
          <w:iCs/>
          <w:sz w:val="16"/>
          <w:szCs w:val="16"/>
        </w:rPr>
        <w:t>9</w:t>
      </w:r>
      <w:r w:rsidR="00481FC0" w:rsidRPr="00F25C3A">
        <w:rPr>
          <w:sz w:val="16"/>
          <w:szCs w:val="16"/>
        </w:rPr>
        <w:t>.</w:t>
      </w:r>
      <w:r w:rsidR="00F25C3A">
        <w:rPr>
          <w:sz w:val="16"/>
          <w:szCs w:val="16"/>
        </w:rPr>
        <w:tab/>
      </w:r>
      <w:r w:rsidR="00481FC0" w:rsidRPr="00F25C3A">
        <w:rPr>
          <w:sz w:val="16"/>
          <w:szCs w:val="16"/>
        </w:rPr>
        <w:t>Question page</w:t>
      </w:r>
    </w:p>
    <w:p w14:paraId="6ED9659D" w14:textId="5FD2C56E" w:rsidR="0011654F" w:rsidRPr="00694B6B" w:rsidRDefault="0011654F" w:rsidP="00E7596C">
      <w:pPr>
        <w:pStyle w:val="BodyText"/>
        <w:rPr>
          <w:lang w:val="en-US"/>
        </w:rPr>
      </w:pPr>
      <w:r w:rsidRPr="0011654F">
        <w:t>The value page appears when the player finishes working on 5 questions contained on the question page at each level with the provisions of 1 correct answer worth 20 and the wrong answer worth 0. The value here is to open the next level if you get a score of 60 or more.</w:t>
      </w:r>
      <w:r w:rsidR="00694B6B">
        <w:rPr>
          <w:lang w:val="en-US"/>
        </w:rPr>
        <w:t xml:space="preserve"> P</w:t>
      </w:r>
      <w:r w:rsidR="00694B6B" w:rsidRPr="00694B6B">
        <w:rPr>
          <w:lang w:val="en-US"/>
        </w:rPr>
        <w:t>ictures can be seen in</w:t>
      </w:r>
      <w:r w:rsidR="00694B6B">
        <w:rPr>
          <w:lang w:val="en-US"/>
        </w:rPr>
        <w:t xml:space="preserve"> Pig. 10.</w:t>
      </w:r>
    </w:p>
    <w:p w14:paraId="3ADACB5F" w14:textId="0F241062" w:rsidR="0011654F" w:rsidRPr="00351941" w:rsidRDefault="00904D3C" w:rsidP="00351941">
      <w:pPr>
        <w:pStyle w:val="BodyText"/>
        <w:ind w:firstLine="0pt"/>
      </w:pPr>
      <w:r>
        <w:rPr>
          <w:noProof/>
          <w:sz w:val="24"/>
          <w:szCs w:val="24"/>
          <w:lang w:val="en-US"/>
        </w:rPr>
        <w:drawing>
          <wp:inline distT="0" distB="0" distL="0" distR="0" wp14:anchorId="20A9F1A9" wp14:editId="41E749F4">
            <wp:extent cx="3089910" cy="1390650"/>
            <wp:effectExtent l="0" t="0" r="0" b="0"/>
            <wp:docPr id="1269651606"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9910" cy="1390650"/>
                    </a:xfrm>
                    <a:prstGeom prst="rect">
                      <a:avLst/>
                    </a:prstGeom>
                    <a:noFill/>
                    <a:ln>
                      <a:noFill/>
                    </a:ln>
                  </pic:spPr>
                </pic:pic>
              </a:graphicData>
            </a:graphic>
          </wp:inline>
        </w:drawing>
      </w:r>
      <w:r w:rsidR="000F21BA" w:rsidRPr="00F25C3A">
        <w:rPr>
          <w:sz w:val="16"/>
          <w:szCs w:val="16"/>
        </w:rPr>
        <w:t>Fig.</w:t>
      </w:r>
      <w:r w:rsidR="00F25C3A">
        <w:rPr>
          <w:sz w:val="16"/>
          <w:szCs w:val="16"/>
        </w:rPr>
        <w:t xml:space="preserve"> </w:t>
      </w:r>
      <w:r w:rsidR="00351941" w:rsidRPr="00351941">
        <w:rPr>
          <w:sz w:val="16"/>
          <w:szCs w:val="16"/>
        </w:rPr>
        <w:t>10</w:t>
      </w:r>
      <w:r w:rsidR="000F21BA" w:rsidRPr="00F25C3A">
        <w:rPr>
          <w:sz w:val="16"/>
          <w:szCs w:val="16"/>
        </w:rPr>
        <w:t>.</w:t>
      </w:r>
      <w:r w:rsidR="00F25C3A">
        <w:rPr>
          <w:sz w:val="16"/>
          <w:szCs w:val="16"/>
        </w:rPr>
        <w:tab/>
      </w:r>
      <w:r w:rsidR="000F21BA" w:rsidRPr="00F25C3A">
        <w:rPr>
          <w:sz w:val="16"/>
          <w:szCs w:val="16"/>
        </w:rPr>
        <w:t>Result page</w:t>
      </w:r>
    </w:p>
    <w:p w14:paraId="0A0A9DC0" w14:textId="0EE61E67" w:rsidR="00351941" w:rsidRDefault="00194E6E" w:rsidP="00351941">
      <w:pPr>
        <w:pStyle w:val="BodyText"/>
        <w:spacing w:before="12pt" w:after="0pt"/>
      </w:pPr>
      <w:r w:rsidRPr="00194E6E">
        <w:t>Product validation was carried out by</w:t>
      </w:r>
      <w:r w:rsidRPr="00194E6E">
        <w:rPr>
          <w:lang w:val="en-US"/>
        </w:rPr>
        <w:t xml:space="preserve"> </w:t>
      </w:r>
      <w:r w:rsidRPr="00194E6E">
        <w:t>2 validators who were divided into validator 1 was a media expert and validator 2 was a material expert.</w:t>
      </w:r>
    </w:p>
    <w:p w14:paraId="49AC4682" w14:textId="15DE9B53" w:rsidR="00F85C5F" w:rsidRPr="00927E34" w:rsidRDefault="00927E34" w:rsidP="00927E34">
      <w:pPr>
        <w:pStyle w:val="tablehead"/>
      </w:pPr>
      <w:r>
        <w:t>Media Expert Validation Results</w:t>
      </w:r>
    </w:p>
    <w:tbl>
      <w:tblPr>
        <w:tblStyle w:val="TableGrid"/>
        <w:tblpPr w:leftFromText="180" w:rightFromText="180" w:vertAnchor="text" w:horzAnchor="margin" w:tblpXSpec="right" w:tblpY="21"/>
        <w:tblW w:w="242.80pt" w:type="dxa"/>
        <w:tblLook w:firstRow="1" w:lastRow="0" w:firstColumn="1" w:lastColumn="0" w:noHBand="0" w:noVBand="1"/>
      </w:tblPr>
      <w:tblGrid>
        <w:gridCol w:w="513"/>
        <w:gridCol w:w="1663"/>
        <w:gridCol w:w="1184"/>
        <w:gridCol w:w="1496"/>
      </w:tblGrid>
      <w:tr w:rsidR="000653FA" w14:paraId="11E720A4" w14:textId="77777777" w:rsidTr="000653FA">
        <w:tc>
          <w:tcPr>
            <w:tcW w:w="25.65pt" w:type="dxa"/>
            <w:vAlign w:val="center"/>
          </w:tcPr>
          <w:p w14:paraId="6C167C18"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N</w:t>
            </w:r>
            <w:r>
              <w:rPr>
                <w:rFonts w:ascii="Times New Roman" w:hAnsi="Times New Roman"/>
                <w:sz w:val="20"/>
                <w:szCs w:val="20"/>
              </w:rPr>
              <w:t>o</w:t>
            </w:r>
          </w:p>
        </w:tc>
        <w:tc>
          <w:tcPr>
            <w:tcW w:w="83.15pt" w:type="dxa"/>
            <w:vAlign w:val="center"/>
          </w:tcPr>
          <w:p w14:paraId="35A39077"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Assessment aspect</w:t>
            </w:r>
          </w:p>
        </w:tc>
        <w:tc>
          <w:tcPr>
            <w:tcW w:w="59.20pt" w:type="dxa"/>
            <w:vAlign w:val="center"/>
          </w:tcPr>
          <w:p w14:paraId="5EEA06DC"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Number of items</w:t>
            </w:r>
          </w:p>
        </w:tc>
        <w:tc>
          <w:tcPr>
            <w:tcW w:w="74.80pt" w:type="dxa"/>
            <w:vAlign w:val="center"/>
          </w:tcPr>
          <w:p w14:paraId="531619C3"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Score acquisition</w:t>
            </w:r>
          </w:p>
        </w:tc>
      </w:tr>
      <w:tr w:rsidR="000653FA" w14:paraId="307D51ED" w14:textId="77777777" w:rsidTr="000653FA">
        <w:tc>
          <w:tcPr>
            <w:tcW w:w="25.65pt" w:type="dxa"/>
          </w:tcPr>
          <w:p w14:paraId="6ADBDC0A"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194E6E">
              <w:rPr>
                <w:rFonts w:ascii="Times New Roman" w:hAnsi="Times New Roman"/>
                <w:sz w:val="20"/>
                <w:szCs w:val="20"/>
              </w:rPr>
              <w:t xml:space="preserve"> 1</w:t>
            </w:r>
          </w:p>
        </w:tc>
        <w:tc>
          <w:tcPr>
            <w:tcW w:w="83.15pt" w:type="dxa"/>
          </w:tcPr>
          <w:p w14:paraId="0F9548C6"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194E6E">
              <w:rPr>
                <w:rFonts w:ascii="Times New Roman" w:hAnsi="Times New Roman"/>
                <w:sz w:val="20"/>
                <w:szCs w:val="20"/>
              </w:rPr>
              <w:t>Interface</w:t>
            </w:r>
          </w:p>
        </w:tc>
        <w:tc>
          <w:tcPr>
            <w:tcW w:w="59.20pt" w:type="dxa"/>
          </w:tcPr>
          <w:p w14:paraId="6D157F03"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11</w:t>
            </w:r>
          </w:p>
        </w:tc>
        <w:tc>
          <w:tcPr>
            <w:tcW w:w="74.80pt" w:type="dxa"/>
          </w:tcPr>
          <w:p w14:paraId="6CB680EF"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45</w:t>
            </w:r>
          </w:p>
        </w:tc>
      </w:tr>
      <w:tr w:rsidR="000653FA" w14:paraId="0E0F16BC" w14:textId="77777777" w:rsidTr="000653FA">
        <w:tc>
          <w:tcPr>
            <w:tcW w:w="25.65pt" w:type="dxa"/>
          </w:tcPr>
          <w:p w14:paraId="52BCC9BD"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194E6E">
              <w:rPr>
                <w:rFonts w:ascii="Times New Roman" w:hAnsi="Times New Roman"/>
                <w:sz w:val="20"/>
                <w:szCs w:val="20"/>
              </w:rPr>
              <w:t xml:space="preserve"> 2</w:t>
            </w:r>
          </w:p>
        </w:tc>
        <w:tc>
          <w:tcPr>
            <w:tcW w:w="83.15pt" w:type="dxa"/>
          </w:tcPr>
          <w:p w14:paraId="2F942CEE"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194E6E">
              <w:rPr>
                <w:rFonts w:ascii="Times New Roman" w:hAnsi="Times New Roman"/>
                <w:sz w:val="20"/>
                <w:szCs w:val="20"/>
              </w:rPr>
              <w:t>Usability</w:t>
            </w:r>
          </w:p>
        </w:tc>
        <w:tc>
          <w:tcPr>
            <w:tcW w:w="59.20pt" w:type="dxa"/>
          </w:tcPr>
          <w:p w14:paraId="628C750F"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3</w:t>
            </w:r>
          </w:p>
        </w:tc>
        <w:tc>
          <w:tcPr>
            <w:tcW w:w="74.80pt" w:type="dxa"/>
          </w:tcPr>
          <w:p w14:paraId="4173AF0B"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13</w:t>
            </w:r>
          </w:p>
        </w:tc>
      </w:tr>
      <w:tr w:rsidR="000653FA" w14:paraId="59A56877" w14:textId="77777777" w:rsidTr="000653FA">
        <w:tc>
          <w:tcPr>
            <w:tcW w:w="108.80pt" w:type="dxa"/>
            <w:gridSpan w:val="2"/>
          </w:tcPr>
          <w:p w14:paraId="73E7E6B0"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194E6E">
              <w:rPr>
                <w:rFonts w:ascii="Times New Roman" w:hAnsi="Times New Roman"/>
                <w:sz w:val="20"/>
                <w:szCs w:val="20"/>
              </w:rPr>
              <w:t>Total</w:t>
            </w:r>
          </w:p>
        </w:tc>
        <w:tc>
          <w:tcPr>
            <w:tcW w:w="59.20pt" w:type="dxa"/>
          </w:tcPr>
          <w:p w14:paraId="2289D737"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14</w:t>
            </w:r>
          </w:p>
        </w:tc>
        <w:tc>
          <w:tcPr>
            <w:tcW w:w="74.80pt" w:type="dxa"/>
          </w:tcPr>
          <w:p w14:paraId="1D121467"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58</w:t>
            </w:r>
          </w:p>
        </w:tc>
      </w:tr>
      <w:tr w:rsidR="000653FA" w14:paraId="1ECCBA55" w14:textId="77777777" w:rsidTr="000653FA">
        <w:tc>
          <w:tcPr>
            <w:tcW w:w="168pt" w:type="dxa"/>
            <w:gridSpan w:val="3"/>
          </w:tcPr>
          <w:p w14:paraId="39A58E26"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C531CA">
              <w:rPr>
                <w:rFonts w:ascii="Times New Roman" w:hAnsi="Times New Roman"/>
                <w:sz w:val="20"/>
                <w:szCs w:val="20"/>
              </w:rPr>
              <w:t>Maximum score</w:t>
            </w:r>
          </w:p>
        </w:tc>
        <w:tc>
          <w:tcPr>
            <w:tcW w:w="74.80pt" w:type="dxa"/>
          </w:tcPr>
          <w:p w14:paraId="1F4B1761"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70</w:t>
            </w:r>
          </w:p>
        </w:tc>
      </w:tr>
      <w:tr w:rsidR="000653FA" w14:paraId="5A40E7DA" w14:textId="77777777" w:rsidTr="000653FA">
        <w:tc>
          <w:tcPr>
            <w:tcW w:w="168pt" w:type="dxa"/>
            <w:gridSpan w:val="3"/>
          </w:tcPr>
          <w:p w14:paraId="2F151D68" w14:textId="77777777" w:rsidR="000653FA" w:rsidRPr="00194E6E" w:rsidRDefault="000653FA" w:rsidP="000653FA">
            <w:pPr>
              <w:pStyle w:val="ListParagraph"/>
              <w:tabs>
                <w:tab w:val="start" w:pos="18.30pt"/>
              </w:tabs>
              <w:suppressAutoHyphens w:val="0"/>
              <w:spacing w:after="0pt"/>
              <w:ind w:start="0pt"/>
              <w:rPr>
                <w:rFonts w:ascii="Times New Roman" w:hAnsi="Times New Roman"/>
                <w:sz w:val="20"/>
                <w:szCs w:val="20"/>
              </w:rPr>
            </w:pPr>
            <w:r w:rsidRPr="00C531CA">
              <w:rPr>
                <w:rFonts w:ascii="Times New Roman" w:hAnsi="Times New Roman"/>
                <w:i/>
                <w:iCs/>
                <w:sz w:val="20"/>
                <w:szCs w:val="20"/>
              </w:rPr>
              <w:t>Percentage of feasibility</w:t>
            </w:r>
          </w:p>
        </w:tc>
        <w:tc>
          <w:tcPr>
            <w:tcW w:w="74.80pt" w:type="dxa"/>
          </w:tcPr>
          <w:p w14:paraId="5815E00B" w14:textId="77777777" w:rsidR="000653FA" w:rsidRPr="00194E6E"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194E6E">
              <w:rPr>
                <w:rFonts w:ascii="Times New Roman" w:hAnsi="Times New Roman"/>
                <w:sz w:val="20"/>
                <w:szCs w:val="20"/>
              </w:rPr>
              <w:t>82,8%</w:t>
            </w:r>
          </w:p>
        </w:tc>
      </w:tr>
    </w:tbl>
    <w:p w14:paraId="6A586643" w14:textId="013AAE32" w:rsidR="00194E6E" w:rsidRPr="00351941" w:rsidRDefault="00194E6E" w:rsidP="00351941">
      <w:pPr>
        <w:pStyle w:val="BodyText"/>
        <w:ind w:firstLine="0pt"/>
        <w:rPr>
          <w:lang w:val="en-US"/>
        </w:rPr>
      </w:pPr>
    </w:p>
    <w:p w14:paraId="50C1D30F" w14:textId="267AB2C9" w:rsidR="00F85C5F" w:rsidRDefault="00C531CA" w:rsidP="00F85C5F">
      <w:pPr>
        <w:pStyle w:val="BodyText"/>
        <w:spacing w:after="0pt"/>
      </w:pPr>
      <w:r w:rsidRPr="00C531CA">
        <w:t>Based on the results of the above calculations, the media expert validation test received a percentage of 82.8%, so that the educational game media expert validation test was included in the "Very good" category and could be used before making revisions.</w:t>
      </w:r>
    </w:p>
    <w:p w14:paraId="2BFA2728" w14:textId="2D834FF6" w:rsidR="00C531CA" w:rsidRPr="00927E34" w:rsidRDefault="00927E34" w:rsidP="00927E34">
      <w:pPr>
        <w:pStyle w:val="tablehead"/>
      </w:pPr>
      <w:r>
        <w:t>Material  Expert Validation Results</w:t>
      </w:r>
    </w:p>
    <w:tbl>
      <w:tblPr>
        <w:tblStyle w:val="TableGrid"/>
        <w:tblpPr w:leftFromText="180" w:rightFromText="180" w:vertAnchor="text" w:horzAnchor="margin" w:tblpXSpec="right" w:tblpY="66"/>
        <w:tblW w:w="242.80pt" w:type="dxa"/>
        <w:tblLook w:firstRow="1" w:lastRow="0" w:firstColumn="1" w:lastColumn="0" w:noHBand="0" w:noVBand="1"/>
      </w:tblPr>
      <w:tblGrid>
        <w:gridCol w:w="537"/>
        <w:gridCol w:w="1653"/>
        <w:gridCol w:w="1178"/>
        <w:gridCol w:w="1488"/>
      </w:tblGrid>
      <w:tr w:rsidR="000653FA" w:rsidRPr="00C531CA" w14:paraId="46DF8185" w14:textId="77777777" w:rsidTr="000653FA">
        <w:tc>
          <w:tcPr>
            <w:tcW w:w="26.85pt" w:type="dxa"/>
          </w:tcPr>
          <w:p w14:paraId="05142192"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NO</w:t>
            </w:r>
          </w:p>
        </w:tc>
        <w:tc>
          <w:tcPr>
            <w:tcW w:w="82.65pt" w:type="dxa"/>
          </w:tcPr>
          <w:p w14:paraId="705896E8"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Assessment aspect</w:t>
            </w:r>
          </w:p>
        </w:tc>
        <w:tc>
          <w:tcPr>
            <w:tcW w:w="58.90pt" w:type="dxa"/>
          </w:tcPr>
          <w:p w14:paraId="11A23D51"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Number of items</w:t>
            </w:r>
          </w:p>
        </w:tc>
        <w:tc>
          <w:tcPr>
            <w:tcW w:w="74.40pt" w:type="dxa"/>
          </w:tcPr>
          <w:p w14:paraId="181709CB"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Score acquisition</w:t>
            </w:r>
          </w:p>
        </w:tc>
      </w:tr>
      <w:tr w:rsidR="000653FA" w:rsidRPr="00C531CA" w14:paraId="33B3CA32" w14:textId="77777777" w:rsidTr="000653FA">
        <w:tc>
          <w:tcPr>
            <w:tcW w:w="26.85pt" w:type="dxa"/>
          </w:tcPr>
          <w:p w14:paraId="07789DD1"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1</w:t>
            </w:r>
          </w:p>
        </w:tc>
        <w:tc>
          <w:tcPr>
            <w:tcW w:w="82.65pt" w:type="dxa"/>
          </w:tcPr>
          <w:p w14:paraId="394B0DE1" w14:textId="77777777" w:rsidR="000653FA" w:rsidRPr="00C531CA" w:rsidRDefault="000653FA" w:rsidP="000653FA">
            <w:pPr>
              <w:pStyle w:val="ListParagraph"/>
              <w:tabs>
                <w:tab w:val="start" w:pos="18.30pt"/>
              </w:tabs>
              <w:suppressAutoHyphens w:val="0"/>
              <w:spacing w:after="0pt"/>
              <w:ind w:start="0pt"/>
              <w:jc w:val="both"/>
              <w:rPr>
                <w:rFonts w:ascii="Times New Roman" w:hAnsi="Times New Roman"/>
                <w:sz w:val="20"/>
                <w:szCs w:val="20"/>
              </w:rPr>
            </w:pPr>
            <w:r w:rsidRPr="00F04F7D">
              <w:rPr>
                <w:rFonts w:ascii="Times New Roman" w:hAnsi="Times New Roman"/>
                <w:sz w:val="20"/>
                <w:szCs w:val="20"/>
              </w:rPr>
              <w:t>Material Content</w:t>
            </w:r>
          </w:p>
        </w:tc>
        <w:tc>
          <w:tcPr>
            <w:tcW w:w="58.90pt" w:type="dxa"/>
          </w:tcPr>
          <w:p w14:paraId="0F603800"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3</w:t>
            </w:r>
          </w:p>
        </w:tc>
        <w:tc>
          <w:tcPr>
            <w:tcW w:w="74.40pt" w:type="dxa"/>
          </w:tcPr>
          <w:p w14:paraId="79510182"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14</w:t>
            </w:r>
          </w:p>
        </w:tc>
      </w:tr>
      <w:tr w:rsidR="000653FA" w:rsidRPr="00C531CA" w14:paraId="214E29DC" w14:textId="77777777" w:rsidTr="000653FA">
        <w:tc>
          <w:tcPr>
            <w:tcW w:w="26.85pt" w:type="dxa"/>
          </w:tcPr>
          <w:p w14:paraId="13609E48"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2</w:t>
            </w:r>
          </w:p>
        </w:tc>
        <w:tc>
          <w:tcPr>
            <w:tcW w:w="82.65pt" w:type="dxa"/>
          </w:tcPr>
          <w:p w14:paraId="7CA4F9E2" w14:textId="77777777" w:rsidR="000653FA" w:rsidRPr="00C531CA" w:rsidRDefault="000653FA" w:rsidP="000653FA">
            <w:pPr>
              <w:pStyle w:val="ListParagraph"/>
              <w:tabs>
                <w:tab w:val="start" w:pos="18.30pt"/>
              </w:tabs>
              <w:suppressAutoHyphens w:val="0"/>
              <w:spacing w:after="0pt"/>
              <w:ind w:start="0pt"/>
              <w:rPr>
                <w:rFonts w:ascii="Times New Roman" w:hAnsi="Times New Roman"/>
                <w:sz w:val="20"/>
                <w:szCs w:val="20"/>
              </w:rPr>
            </w:pPr>
            <w:r w:rsidRPr="00F04F7D">
              <w:rPr>
                <w:rFonts w:ascii="Times New Roman" w:hAnsi="Times New Roman"/>
                <w:sz w:val="20"/>
                <w:szCs w:val="20"/>
              </w:rPr>
              <w:t>Product eligibility</w:t>
            </w:r>
          </w:p>
        </w:tc>
        <w:tc>
          <w:tcPr>
            <w:tcW w:w="58.90pt" w:type="dxa"/>
          </w:tcPr>
          <w:p w14:paraId="6013491D"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4</w:t>
            </w:r>
          </w:p>
        </w:tc>
        <w:tc>
          <w:tcPr>
            <w:tcW w:w="74.40pt" w:type="dxa"/>
          </w:tcPr>
          <w:p w14:paraId="5EE8BAAB"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17</w:t>
            </w:r>
          </w:p>
        </w:tc>
      </w:tr>
      <w:tr w:rsidR="000653FA" w:rsidRPr="00C531CA" w14:paraId="71FBF790" w14:textId="77777777" w:rsidTr="000653FA">
        <w:tc>
          <w:tcPr>
            <w:tcW w:w="26.85pt" w:type="dxa"/>
          </w:tcPr>
          <w:p w14:paraId="4EA89A70"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3</w:t>
            </w:r>
          </w:p>
        </w:tc>
        <w:tc>
          <w:tcPr>
            <w:tcW w:w="82.65pt" w:type="dxa"/>
          </w:tcPr>
          <w:p w14:paraId="35399966" w14:textId="77777777" w:rsidR="000653FA" w:rsidRPr="00C531CA" w:rsidRDefault="000653FA" w:rsidP="000653FA">
            <w:pPr>
              <w:pStyle w:val="ListParagraph"/>
              <w:tabs>
                <w:tab w:val="start" w:pos="18.30pt"/>
              </w:tabs>
              <w:suppressAutoHyphens w:val="0"/>
              <w:spacing w:after="0pt"/>
              <w:ind w:start="0pt"/>
              <w:jc w:val="both"/>
              <w:rPr>
                <w:rFonts w:ascii="Times New Roman" w:hAnsi="Times New Roman"/>
                <w:sz w:val="20"/>
                <w:szCs w:val="20"/>
              </w:rPr>
            </w:pPr>
            <w:r w:rsidRPr="00F04F7D">
              <w:rPr>
                <w:rFonts w:ascii="Times New Roman" w:hAnsi="Times New Roman"/>
                <w:sz w:val="20"/>
                <w:szCs w:val="20"/>
              </w:rPr>
              <w:t>Language feasibility</w:t>
            </w:r>
          </w:p>
        </w:tc>
        <w:tc>
          <w:tcPr>
            <w:tcW w:w="58.90pt" w:type="dxa"/>
          </w:tcPr>
          <w:p w14:paraId="7DBEA84E"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1</w:t>
            </w:r>
          </w:p>
        </w:tc>
        <w:tc>
          <w:tcPr>
            <w:tcW w:w="74.40pt" w:type="dxa"/>
          </w:tcPr>
          <w:p w14:paraId="164BB8C4"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4</w:t>
            </w:r>
          </w:p>
        </w:tc>
      </w:tr>
      <w:tr w:rsidR="000653FA" w:rsidRPr="00C531CA" w14:paraId="57C87000" w14:textId="77777777" w:rsidTr="000653FA">
        <w:tc>
          <w:tcPr>
            <w:tcW w:w="109.50pt" w:type="dxa"/>
            <w:gridSpan w:val="2"/>
          </w:tcPr>
          <w:p w14:paraId="6A5550A3" w14:textId="77777777" w:rsidR="000653FA" w:rsidRPr="00C531CA" w:rsidRDefault="000653FA" w:rsidP="000653FA">
            <w:pPr>
              <w:pStyle w:val="ListParagraph"/>
              <w:tabs>
                <w:tab w:val="start" w:pos="18.30pt"/>
              </w:tabs>
              <w:suppressAutoHyphens w:val="0"/>
              <w:spacing w:after="0pt"/>
              <w:ind w:start="0pt"/>
              <w:jc w:val="both"/>
              <w:rPr>
                <w:rFonts w:ascii="Times New Roman" w:hAnsi="Times New Roman"/>
                <w:sz w:val="20"/>
                <w:szCs w:val="20"/>
              </w:rPr>
            </w:pPr>
            <w:r w:rsidRPr="00C531CA">
              <w:rPr>
                <w:rFonts w:ascii="Times New Roman" w:hAnsi="Times New Roman"/>
                <w:sz w:val="20"/>
                <w:szCs w:val="20"/>
              </w:rPr>
              <w:t>Total</w:t>
            </w:r>
          </w:p>
        </w:tc>
        <w:tc>
          <w:tcPr>
            <w:tcW w:w="58.90pt" w:type="dxa"/>
          </w:tcPr>
          <w:p w14:paraId="66036AD5"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8</w:t>
            </w:r>
          </w:p>
        </w:tc>
        <w:tc>
          <w:tcPr>
            <w:tcW w:w="74.40pt" w:type="dxa"/>
          </w:tcPr>
          <w:p w14:paraId="2C26639E"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35</w:t>
            </w:r>
          </w:p>
        </w:tc>
      </w:tr>
      <w:tr w:rsidR="000653FA" w:rsidRPr="00C531CA" w14:paraId="255AD445" w14:textId="77777777" w:rsidTr="000653FA">
        <w:tc>
          <w:tcPr>
            <w:tcW w:w="168.40pt" w:type="dxa"/>
            <w:gridSpan w:val="3"/>
          </w:tcPr>
          <w:p w14:paraId="3F7D9467" w14:textId="77777777" w:rsidR="000653FA" w:rsidRPr="00C531CA" w:rsidRDefault="000653FA" w:rsidP="000653FA">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Maximum score</w:t>
            </w:r>
          </w:p>
        </w:tc>
        <w:tc>
          <w:tcPr>
            <w:tcW w:w="74.40pt" w:type="dxa"/>
          </w:tcPr>
          <w:p w14:paraId="4FB31C8B" w14:textId="77777777" w:rsidR="000653FA" w:rsidRPr="00C531CA" w:rsidRDefault="000653FA" w:rsidP="000653FA">
            <w:pPr>
              <w:pStyle w:val="ListParagraph"/>
              <w:tabs>
                <w:tab w:val="start" w:pos="18.30pt"/>
              </w:tabs>
              <w:suppressAutoHyphens w:val="0"/>
              <w:spacing w:after="0pt"/>
              <w:ind w:start="0pt"/>
              <w:jc w:val="center"/>
              <w:rPr>
                <w:rFonts w:ascii="Times New Roman" w:hAnsi="Times New Roman"/>
                <w:sz w:val="20"/>
                <w:szCs w:val="20"/>
              </w:rPr>
            </w:pPr>
            <w:r w:rsidRPr="00C531CA">
              <w:rPr>
                <w:rFonts w:ascii="Times New Roman" w:hAnsi="Times New Roman"/>
                <w:sz w:val="20"/>
                <w:szCs w:val="20"/>
              </w:rPr>
              <w:t>40</w:t>
            </w:r>
          </w:p>
        </w:tc>
      </w:tr>
      <w:tr w:rsidR="000653FA" w:rsidRPr="00C531CA" w14:paraId="6D3DF740" w14:textId="77777777" w:rsidTr="000653FA">
        <w:tc>
          <w:tcPr>
            <w:tcW w:w="242.80pt" w:type="dxa"/>
            <w:gridSpan w:val="4"/>
          </w:tcPr>
          <w:p w14:paraId="288E1164" w14:textId="77777777" w:rsidR="000653FA" w:rsidRPr="00F04F7D" w:rsidRDefault="000653FA" w:rsidP="000653FA">
            <w:pPr>
              <w:pStyle w:val="ListParagraph"/>
              <w:tabs>
                <w:tab w:val="start" w:pos="18.30pt"/>
                <w:tab w:val="start" w:pos="192.45pt"/>
              </w:tabs>
              <w:suppressAutoHyphens w:val="0"/>
              <w:spacing w:after="0pt"/>
              <w:ind w:start="0pt"/>
              <w:rPr>
                <w:rFonts w:ascii="Times New Roman" w:hAnsi="Times New Roman"/>
                <w:sz w:val="20"/>
                <w:szCs w:val="20"/>
              </w:rPr>
            </w:pPr>
            <w:r w:rsidRPr="00453AFB">
              <w:rPr>
                <w:rFonts w:ascii="Times New Roman" w:hAnsi="Times New Roman"/>
                <w:sz w:val="20"/>
                <w:szCs w:val="20"/>
              </w:rPr>
              <w:t xml:space="preserve">Feasibility percentage </w:t>
            </w:r>
            <w:r w:rsidRPr="00F04F7D">
              <w:rPr>
                <w:rFonts w:ascii="Times New Roman" w:hAnsi="Times New Roman"/>
                <w:sz w:val="20"/>
                <w:szCs w:val="20"/>
              </w:rPr>
              <w:tab/>
            </w:r>
            <w:r>
              <w:rPr>
                <w:rFonts w:ascii="Times New Roman" w:hAnsi="Times New Roman"/>
                <w:sz w:val="20"/>
                <w:szCs w:val="20"/>
              </w:rPr>
              <w:t>87,5%</w:t>
            </w:r>
            <w:r w:rsidRPr="00F04F7D">
              <w:rPr>
                <w:rFonts w:ascii="Times New Roman" w:hAnsi="Times New Roman"/>
                <w:sz w:val="20"/>
                <w:szCs w:val="20"/>
              </w:rPr>
              <w:t xml:space="preserve">            </w:t>
            </w:r>
            <w:r>
              <w:rPr>
                <w:rFonts w:ascii="Times New Roman" w:hAnsi="Times New Roman"/>
                <w:sz w:val="20"/>
                <w:szCs w:val="20"/>
              </w:rPr>
              <w:t xml:space="preserve">     </w:t>
            </w:r>
          </w:p>
        </w:tc>
      </w:tr>
    </w:tbl>
    <w:p w14:paraId="4C48ABF1" w14:textId="77777777" w:rsidR="00194E6E" w:rsidRPr="00194E6E" w:rsidRDefault="00194E6E" w:rsidP="00E7596C">
      <w:pPr>
        <w:pStyle w:val="BodyText"/>
      </w:pPr>
    </w:p>
    <w:p w14:paraId="1781A398" w14:textId="0A8A785F" w:rsidR="00F2405B" w:rsidRDefault="00453AFB" w:rsidP="00E7596C">
      <w:pPr>
        <w:pStyle w:val="BodyText"/>
      </w:pPr>
      <w:r w:rsidRPr="00453AFB">
        <w:t>Based on the results of the above calculations, the material expert validation test received a percentage of 87.5%, so that the material validation test fell into the "Very good" category.</w:t>
      </w:r>
    </w:p>
    <w:p w14:paraId="7F01CCD8" w14:textId="43E44D8E" w:rsidR="00F2405B" w:rsidRPr="00351941" w:rsidRDefault="00927E34" w:rsidP="00351941">
      <w:pPr>
        <w:pStyle w:val="tablehead"/>
      </w:pPr>
      <w:r>
        <w:t>Practicality Validation Results</w:t>
      </w:r>
    </w:p>
    <w:tbl>
      <w:tblPr>
        <w:tblStyle w:val="TableGrid"/>
        <w:tblpPr w:leftFromText="180" w:rightFromText="180" w:vertAnchor="text" w:horzAnchor="margin" w:tblpXSpec="right" w:tblpY="7"/>
        <w:tblW w:w="0pt" w:type="dxa"/>
        <w:tblLook w:firstRow="1" w:lastRow="0" w:firstColumn="1" w:lastColumn="0" w:noHBand="0" w:noVBand="1"/>
      </w:tblPr>
      <w:tblGrid>
        <w:gridCol w:w="562"/>
        <w:gridCol w:w="1380"/>
        <w:gridCol w:w="872"/>
        <w:gridCol w:w="2042"/>
      </w:tblGrid>
      <w:tr w:rsidR="00F2405B" w:rsidRPr="00453AFB" w14:paraId="2A4C7D89" w14:textId="77777777" w:rsidTr="00F2405B">
        <w:tc>
          <w:tcPr>
            <w:tcW w:w="28.10pt" w:type="dxa"/>
          </w:tcPr>
          <w:p w14:paraId="6D310F2B"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NO</w:t>
            </w:r>
          </w:p>
        </w:tc>
        <w:tc>
          <w:tcPr>
            <w:tcW w:w="69pt" w:type="dxa"/>
          </w:tcPr>
          <w:p w14:paraId="0E1FC67B" w14:textId="77777777" w:rsidR="00F2405B" w:rsidRPr="00453AFB" w:rsidRDefault="00F2405B" w:rsidP="00F2405B">
            <w:pPr>
              <w:pStyle w:val="ListParagraph"/>
              <w:tabs>
                <w:tab w:val="start" w:pos="18.30pt"/>
              </w:tabs>
              <w:suppressAutoHyphens w:val="0"/>
              <w:spacing w:after="0pt"/>
              <w:ind w:start="0pt"/>
              <w:jc w:val="center"/>
              <w:rPr>
                <w:rFonts w:ascii="Times New Roman" w:hAnsi="Times New Roman"/>
                <w:sz w:val="20"/>
                <w:szCs w:val="20"/>
              </w:rPr>
            </w:pPr>
            <w:r w:rsidRPr="00453AFB">
              <w:rPr>
                <w:rFonts w:ascii="Times New Roman" w:hAnsi="Times New Roman"/>
                <w:sz w:val="20"/>
                <w:szCs w:val="20"/>
              </w:rPr>
              <w:t>Assessment aspect</w:t>
            </w:r>
          </w:p>
        </w:tc>
        <w:tc>
          <w:tcPr>
            <w:tcW w:w="43.60pt" w:type="dxa"/>
          </w:tcPr>
          <w:p w14:paraId="740E18D9" w14:textId="77777777" w:rsidR="00F2405B" w:rsidRPr="00453AFB" w:rsidRDefault="00F2405B" w:rsidP="00F2405B">
            <w:pPr>
              <w:pStyle w:val="ListParagraph"/>
              <w:tabs>
                <w:tab w:val="start" w:pos="18.30pt"/>
              </w:tabs>
              <w:suppressAutoHyphens w:val="0"/>
              <w:spacing w:after="0pt"/>
              <w:ind w:start="0pt"/>
              <w:jc w:val="center"/>
              <w:rPr>
                <w:rFonts w:ascii="Times New Roman" w:hAnsi="Times New Roman"/>
                <w:sz w:val="20"/>
                <w:szCs w:val="20"/>
              </w:rPr>
            </w:pPr>
            <w:r w:rsidRPr="00453AFB">
              <w:rPr>
                <w:rFonts w:ascii="Times New Roman" w:hAnsi="Times New Roman"/>
                <w:sz w:val="20"/>
                <w:szCs w:val="20"/>
              </w:rPr>
              <w:t>Number of items</w:t>
            </w:r>
          </w:p>
        </w:tc>
        <w:tc>
          <w:tcPr>
            <w:tcW w:w="102.10pt" w:type="dxa"/>
          </w:tcPr>
          <w:p w14:paraId="5BDC3790" w14:textId="77777777" w:rsidR="00F2405B" w:rsidRPr="00453AFB" w:rsidRDefault="00F2405B" w:rsidP="00F2405B">
            <w:pPr>
              <w:pStyle w:val="ListParagraph"/>
              <w:tabs>
                <w:tab w:val="start" w:pos="18.30pt"/>
              </w:tabs>
              <w:suppressAutoHyphens w:val="0"/>
              <w:spacing w:after="0pt"/>
              <w:ind w:start="0pt"/>
              <w:jc w:val="center"/>
              <w:rPr>
                <w:rFonts w:ascii="Times New Roman" w:hAnsi="Times New Roman"/>
                <w:sz w:val="20"/>
                <w:szCs w:val="20"/>
              </w:rPr>
            </w:pPr>
            <w:r w:rsidRPr="00453AFB">
              <w:rPr>
                <w:rFonts w:ascii="Times New Roman" w:hAnsi="Times New Roman"/>
                <w:sz w:val="20"/>
                <w:szCs w:val="20"/>
              </w:rPr>
              <w:t>Score acquisition</w:t>
            </w:r>
          </w:p>
        </w:tc>
      </w:tr>
      <w:tr w:rsidR="00F2405B" w:rsidRPr="00453AFB" w14:paraId="6F7B08A9" w14:textId="77777777" w:rsidTr="00F2405B">
        <w:tc>
          <w:tcPr>
            <w:tcW w:w="28.10pt" w:type="dxa"/>
          </w:tcPr>
          <w:p w14:paraId="5378ABAA"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p>
        </w:tc>
        <w:tc>
          <w:tcPr>
            <w:tcW w:w="69pt" w:type="dxa"/>
          </w:tcPr>
          <w:p w14:paraId="575E69C1"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p>
        </w:tc>
        <w:tc>
          <w:tcPr>
            <w:tcW w:w="43.60pt" w:type="dxa"/>
          </w:tcPr>
          <w:p w14:paraId="5C0BF883"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p>
        </w:tc>
        <w:tc>
          <w:tcPr>
            <w:tcW w:w="102.10pt" w:type="dxa"/>
          </w:tcPr>
          <w:p w14:paraId="5249ACE7" w14:textId="77777777" w:rsidR="00F2405B" w:rsidRPr="00453AFB" w:rsidRDefault="00F2405B" w:rsidP="00F2405B">
            <w:pPr>
              <w:pStyle w:val="ListParagraph"/>
              <w:tabs>
                <w:tab w:val="start" w:pos="18.30pt"/>
              </w:tabs>
              <w:suppressAutoHyphens w:val="0"/>
              <w:spacing w:after="0pt"/>
              <w:ind w:start="0pt" w:end="0.80pt"/>
              <w:jc w:val="both"/>
              <w:rPr>
                <w:rFonts w:ascii="Times New Roman" w:hAnsi="Times New Roman"/>
                <w:sz w:val="20"/>
                <w:szCs w:val="20"/>
              </w:rPr>
            </w:pPr>
            <w:r>
              <w:rPr>
                <w:rFonts w:ascii="Times New Roman" w:hAnsi="Times New Roman"/>
                <w:sz w:val="20"/>
                <w:szCs w:val="20"/>
              </w:rPr>
              <w:t>High</w:t>
            </w:r>
            <w:r w:rsidRPr="00453AFB">
              <w:rPr>
                <w:rFonts w:ascii="Times New Roman" w:hAnsi="Times New Roman"/>
                <w:sz w:val="20"/>
                <w:szCs w:val="20"/>
              </w:rPr>
              <w:t xml:space="preserve">  </w:t>
            </w:r>
            <w:r>
              <w:rPr>
                <w:rFonts w:ascii="Times New Roman" w:hAnsi="Times New Roman"/>
                <w:sz w:val="20"/>
                <w:szCs w:val="20"/>
              </w:rPr>
              <w:t xml:space="preserve"> </w:t>
            </w:r>
            <w:r>
              <w:t xml:space="preserve"> </w:t>
            </w:r>
            <w:r w:rsidRPr="00453AFB">
              <w:rPr>
                <w:rFonts w:ascii="Times New Roman" w:hAnsi="Times New Roman"/>
                <w:sz w:val="20"/>
                <w:szCs w:val="20"/>
              </w:rPr>
              <w:t xml:space="preserve">Medium   </w:t>
            </w:r>
            <w:r>
              <w:rPr>
                <w:rFonts w:ascii="Times New Roman" w:hAnsi="Times New Roman"/>
                <w:sz w:val="20"/>
                <w:szCs w:val="20"/>
              </w:rPr>
              <w:t>Low</w:t>
            </w:r>
          </w:p>
        </w:tc>
      </w:tr>
      <w:tr w:rsidR="00F2405B" w:rsidRPr="00453AFB" w14:paraId="37CD52B5" w14:textId="77777777" w:rsidTr="00F2405B">
        <w:tc>
          <w:tcPr>
            <w:tcW w:w="28.10pt" w:type="dxa"/>
          </w:tcPr>
          <w:p w14:paraId="5E082711" w14:textId="77777777" w:rsidR="00F2405B" w:rsidRPr="00453AFB" w:rsidRDefault="00F2405B" w:rsidP="00F2405B">
            <w:pPr>
              <w:pStyle w:val="ListParagraph"/>
              <w:tabs>
                <w:tab w:val="start" w:pos="18.30pt"/>
              </w:tabs>
              <w:suppressAutoHyphens w:val="0"/>
              <w:spacing w:after="0pt"/>
              <w:ind w:start="0pt"/>
              <w:jc w:val="center"/>
              <w:rPr>
                <w:rFonts w:ascii="Times New Roman" w:hAnsi="Times New Roman"/>
                <w:sz w:val="20"/>
                <w:szCs w:val="20"/>
              </w:rPr>
            </w:pPr>
            <w:r w:rsidRPr="00453AFB">
              <w:rPr>
                <w:rFonts w:ascii="Times New Roman" w:hAnsi="Times New Roman"/>
                <w:sz w:val="20"/>
                <w:szCs w:val="20"/>
              </w:rPr>
              <w:t>1</w:t>
            </w:r>
          </w:p>
        </w:tc>
        <w:tc>
          <w:tcPr>
            <w:tcW w:w="69pt" w:type="dxa"/>
          </w:tcPr>
          <w:p w14:paraId="79CF91C3" w14:textId="1A62D0A8" w:rsidR="00F2405B" w:rsidRPr="00453AFB" w:rsidRDefault="0020511D" w:rsidP="00F2405B">
            <w:pPr>
              <w:pStyle w:val="ListParagraph"/>
              <w:tabs>
                <w:tab w:val="start" w:pos="18.30pt"/>
              </w:tabs>
              <w:suppressAutoHyphens w:val="0"/>
              <w:spacing w:after="0pt"/>
              <w:ind w:start="0pt"/>
              <w:jc w:val="both"/>
              <w:rPr>
                <w:rFonts w:ascii="Times New Roman" w:hAnsi="Times New Roman"/>
                <w:sz w:val="20"/>
                <w:szCs w:val="20"/>
              </w:rPr>
            </w:pPr>
            <w:r>
              <w:rPr>
                <w:rFonts w:ascii="Times New Roman" w:hAnsi="Times New Roman"/>
                <w:sz w:val="20"/>
                <w:szCs w:val="20"/>
              </w:rPr>
              <w:t>C</w:t>
            </w:r>
            <w:r w:rsidRPr="0020511D">
              <w:rPr>
                <w:rFonts w:ascii="Times New Roman" w:hAnsi="Times New Roman"/>
                <w:sz w:val="20"/>
                <w:szCs w:val="20"/>
              </w:rPr>
              <w:t>onvenience</w:t>
            </w:r>
          </w:p>
        </w:tc>
        <w:tc>
          <w:tcPr>
            <w:tcW w:w="43.60pt" w:type="dxa"/>
          </w:tcPr>
          <w:p w14:paraId="2B17D6D5"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3</w:t>
            </w:r>
          </w:p>
        </w:tc>
        <w:tc>
          <w:tcPr>
            <w:tcW w:w="102.10pt" w:type="dxa"/>
          </w:tcPr>
          <w:p w14:paraId="4C997FEC" w14:textId="77777777" w:rsidR="00F2405B" w:rsidRPr="00453AFB" w:rsidRDefault="00F2405B" w:rsidP="00F2405B">
            <w:pPr>
              <w:pStyle w:val="ListParagraph"/>
              <w:tabs>
                <w:tab w:val="center" w:pos="68.90pt"/>
                <w:tab w:val="end" w:pos="137.85pt"/>
              </w:tabs>
              <w:suppressAutoHyphens w:val="0"/>
              <w:spacing w:after="0pt"/>
              <w:ind w:start="0pt"/>
              <w:rPr>
                <w:rFonts w:ascii="Times New Roman" w:hAnsi="Times New Roman"/>
                <w:sz w:val="20"/>
                <w:szCs w:val="20"/>
              </w:rPr>
            </w:pPr>
            <w:r w:rsidRPr="00453AFB">
              <w:rPr>
                <w:rFonts w:ascii="Times New Roman" w:hAnsi="Times New Roman"/>
                <w:sz w:val="20"/>
                <w:szCs w:val="20"/>
              </w:rPr>
              <w:t>12</w:t>
            </w:r>
            <w:r>
              <w:rPr>
                <w:rFonts w:ascii="Times New Roman" w:hAnsi="Times New Roman"/>
                <w:sz w:val="20"/>
                <w:szCs w:val="20"/>
              </w:rPr>
              <w:t xml:space="preserve">            </w:t>
            </w:r>
            <w:r w:rsidRPr="00453AFB">
              <w:rPr>
                <w:rFonts w:ascii="Times New Roman" w:hAnsi="Times New Roman"/>
                <w:sz w:val="20"/>
                <w:szCs w:val="20"/>
              </w:rPr>
              <w:t>12</w:t>
            </w:r>
            <w:r w:rsidRPr="00453AFB">
              <w:rPr>
                <w:rFonts w:ascii="Times New Roman" w:hAnsi="Times New Roman"/>
                <w:sz w:val="20"/>
                <w:szCs w:val="20"/>
              </w:rPr>
              <w:tab/>
            </w:r>
            <w:r>
              <w:rPr>
                <w:rFonts w:ascii="Times New Roman" w:hAnsi="Times New Roman"/>
                <w:sz w:val="20"/>
                <w:szCs w:val="20"/>
              </w:rPr>
              <w:t xml:space="preserve">         </w:t>
            </w:r>
            <w:r w:rsidRPr="00453AFB">
              <w:rPr>
                <w:rFonts w:ascii="Times New Roman" w:hAnsi="Times New Roman"/>
                <w:sz w:val="20"/>
                <w:szCs w:val="20"/>
              </w:rPr>
              <w:t>12</w:t>
            </w:r>
          </w:p>
        </w:tc>
      </w:tr>
      <w:tr w:rsidR="00F2405B" w:rsidRPr="00453AFB" w14:paraId="05F831CB" w14:textId="77777777" w:rsidTr="00F2405B">
        <w:tc>
          <w:tcPr>
            <w:tcW w:w="28.10pt" w:type="dxa"/>
          </w:tcPr>
          <w:p w14:paraId="5AEAB8A7" w14:textId="77777777" w:rsidR="00F2405B" w:rsidRPr="00453AFB" w:rsidRDefault="00F2405B" w:rsidP="00F2405B">
            <w:pPr>
              <w:pStyle w:val="ListParagraph"/>
              <w:tabs>
                <w:tab w:val="start" w:pos="18.30pt"/>
              </w:tabs>
              <w:suppressAutoHyphens w:val="0"/>
              <w:spacing w:after="0pt"/>
              <w:ind w:start="0pt"/>
              <w:jc w:val="center"/>
              <w:rPr>
                <w:rFonts w:ascii="Times New Roman" w:hAnsi="Times New Roman"/>
                <w:sz w:val="20"/>
                <w:szCs w:val="20"/>
              </w:rPr>
            </w:pPr>
            <w:r w:rsidRPr="00453AFB">
              <w:rPr>
                <w:rFonts w:ascii="Times New Roman" w:hAnsi="Times New Roman"/>
                <w:sz w:val="20"/>
                <w:szCs w:val="20"/>
              </w:rPr>
              <w:t>2</w:t>
            </w:r>
          </w:p>
        </w:tc>
        <w:tc>
          <w:tcPr>
            <w:tcW w:w="69pt" w:type="dxa"/>
          </w:tcPr>
          <w:p w14:paraId="79BAC2C5" w14:textId="3D98E189" w:rsidR="00F2405B" w:rsidRPr="00453AFB" w:rsidRDefault="0020511D" w:rsidP="00F2405B">
            <w:pPr>
              <w:pStyle w:val="ListParagraph"/>
              <w:tabs>
                <w:tab w:val="start" w:pos="18.30pt"/>
              </w:tabs>
              <w:suppressAutoHyphens w:val="0"/>
              <w:spacing w:after="0pt"/>
              <w:ind w:start="0pt"/>
              <w:jc w:val="both"/>
              <w:rPr>
                <w:rFonts w:ascii="Times New Roman" w:hAnsi="Times New Roman"/>
                <w:sz w:val="20"/>
                <w:szCs w:val="20"/>
              </w:rPr>
            </w:pPr>
            <w:r w:rsidRPr="0020511D">
              <w:rPr>
                <w:rFonts w:ascii="Times New Roman" w:hAnsi="Times New Roman"/>
                <w:sz w:val="20"/>
                <w:szCs w:val="20"/>
              </w:rPr>
              <w:t>Ease of play</w:t>
            </w:r>
          </w:p>
        </w:tc>
        <w:tc>
          <w:tcPr>
            <w:tcW w:w="43.60pt" w:type="dxa"/>
          </w:tcPr>
          <w:p w14:paraId="0CCEF32F"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3</w:t>
            </w:r>
          </w:p>
        </w:tc>
        <w:tc>
          <w:tcPr>
            <w:tcW w:w="102.10pt" w:type="dxa"/>
          </w:tcPr>
          <w:p w14:paraId="7A541009" w14:textId="39669F01" w:rsidR="00F2405B" w:rsidRPr="00453AFB" w:rsidRDefault="00F2405B" w:rsidP="00F2405B">
            <w:pPr>
              <w:pStyle w:val="ListParagraph"/>
              <w:tabs>
                <w:tab w:val="center" w:pos="68.90pt"/>
                <w:tab w:val="end" w:pos="137.85pt"/>
              </w:tabs>
              <w:suppressAutoHyphens w:val="0"/>
              <w:spacing w:after="0pt"/>
              <w:ind w:start="0pt"/>
              <w:rPr>
                <w:rFonts w:ascii="Times New Roman" w:hAnsi="Times New Roman"/>
                <w:sz w:val="20"/>
                <w:szCs w:val="20"/>
              </w:rPr>
            </w:pPr>
            <w:r w:rsidRPr="00453AFB">
              <w:rPr>
                <w:rFonts w:ascii="Times New Roman" w:hAnsi="Times New Roman"/>
                <w:sz w:val="20"/>
                <w:szCs w:val="20"/>
              </w:rPr>
              <w:t>13</w:t>
            </w:r>
            <w:r w:rsidR="0020511D">
              <w:rPr>
                <w:rFonts w:ascii="Times New Roman" w:hAnsi="Times New Roman"/>
                <w:sz w:val="20"/>
                <w:szCs w:val="20"/>
              </w:rPr>
              <w:t xml:space="preserve">            </w:t>
            </w:r>
            <w:r w:rsidRPr="00453AFB">
              <w:rPr>
                <w:rFonts w:ascii="Times New Roman" w:hAnsi="Times New Roman"/>
                <w:sz w:val="20"/>
                <w:szCs w:val="20"/>
              </w:rPr>
              <w:t>11</w:t>
            </w:r>
            <w:r w:rsidRPr="00453AFB">
              <w:rPr>
                <w:rFonts w:ascii="Times New Roman" w:hAnsi="Times New Roman"/>
                <w:sz w:val="20"/>
                <w:szCs w:val="20"/>
              </w:rPr>
              <w:tab/>
            </w:r>
            <w:r w:rsidR="0020511D">
              <w:rPr>
                <w:rFonts w:ascii="Times New Roman" w:hAnsi="Times New Roman"/>
                <w:sz w:val="20"/>
                <w:szCs w:val="20"/>
              </w:rPr>
              <w:t xml:space="preserve">         </w:t>
            </w:r>
            <w:r w:rsidRPr="00453AFB">
              <w:rPr>
                <w:rFonts w:ascii="Times New Roman" w:hAnsi="Times New Roman"/>
                <w:sz w:val="20"/>
                <w:szCs w:val="20"/>
              </w:rPr>
              <w:t>11</w:t>
            </w:r>
          </w:p>
        </w:tc>
      </w:tr>
      <w:tr w:rsidR="00F2405B" w:rsidRPr="00453AFB" w14:paraId="7D65E760" w14:textId="77777777" w:rsidTr="00F2405B">
        <w:tc>
          <w:tcPr>
            <w:tcW w:w="28.10pt" w:type="dxa"/>
          </w:tcPr>
          <w:p w14:paraId="1D9AEA6D" w14:textId="77777777" w:rsidR="00F2405B" w:rsidRPr="00453AFB" w:rsidRDefault="00F2405B" w:rsidP="00F2405B">
            <w:pPr>
              <w:pStyle w:val="ListParagraph"/>
              <w:tabs>
                <w:tab w:val="start" w:pos="18.30pt"/>
              </w:tabs>
              <w:suppressAutoHyphens w:val="0"/>
              <w:spacing w:after="0pt"/>
              <w:ind w:start="0pt"/>
              <w:jc w:val="center"/>
              <w:rPr>
                <w:rFonts w:ascii="Times New Roman" w:hAnsi="Times New Roman"/>
                <w:sz w:val="20"/>
                <w:szCs w:val="20"/>
              </w:rPr>
            </w:pPr>
            <w:r w:rsidRPr="00453AFB">
              <w:rPr>
                <w:rFonts w:ascii="Times New Roman" w:hAnsi="Times New Roman"/>
                <w:sz w:val="20"/>
                <w:szCs w:val="20"/>
              </w:rPr>
              <w:t>3</w:t>
            </w:r>
          </w:p>
        </w:tc>
        <w:tc>
          <w:tcPr>
            <w:tcW w:w="69pt" w:type="dxa"/>
          </w:tcPr>
          <w:p w14:paraId="5B201B7B" w14:textId="61FC2CD7" w:rsidR="00F2405B" w:rsidRPr="00453AFB" w:rsidRDefault="0020511D" w:rsidP="00F2405B">
            <w:pPr>
              <w:pStyle w:val="ListParagraph"/>
              <w:tabs>
                <w:tab w:val="start" w:pos="18.30pt"/>
              </w:tabs>
              <w:suppressAutoHyphens w:val="0"/>
              <w:spacing w:after="0pt"/>
              <w:ind w:start="0pt"/>
              <w:jc w:val="both"/>
              <w:rPr>
                <w:rFonts w:ascii="Times New Roman" w:hAnsi="Times New Roman"/>
                <w:sz w:val="20"/>
                <w:szCs w:val="20"/>
              </w:rPr>
            </w:pPr>
            <w:r w:rsidRPr="0020511D">
              <w:rPr>
                <w:rFonts w:ascii="Times New Roman" w:hAnsi="Times New Roman"/>
                <w:sz w:val="20"/>
                <w:szCs w:val="20"/>
              </w:rPr>
              <w:t>Language</w:t>
            </w:r>
          </w:p>
        </w:tc>
        <w:tc>
          <w:tcPr>
            <w:tcW w:w="43.60pt" w:type="dxa"/>
          </w:tcPr>
          <w:p w14:paraId="79CB2D40"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2</w:t>
            </w:r>
          </w:p>
        </w:tc>
        <w:tc>
          <w:tcPr>
            <w:tcW w:w="102.10pt" w:type="dxa"/>
          </w:tcPr>
          <w:p w14:paraId="0293DBDA" w14:textId="31CDA3D2" w:rsidR="00F2405B" w:rsidRPr="00453AFB" w:rsidRDefault="00F2405B" w:rsidP="00F2405B">
            <w:pPr>
              <w:pStyle w:val="ListParagraph"/>
              <w:tabs>
                <w:tab w:val="center" w:pos="68.90pt"/>
                <w:tab w:val="end" w:pos="137.85pt"/>
              </w:tabs>
              <w:suppressAutoHyphens w:val="0"/>
              <w:spacing w:after="0pt"/>
              <w:ind w:start="0pt"/>
              <w:rPr>
                <w:rFonts w:ascii="Times New Roman" w:hAnsi="Times New Roman"/>
                <w:sz w:val="20"/>
                <w:szCs w:val="20"/>
              </w:rPr>
            </w:pPr>
            <w:r w:rsidRPr="00453AFB">
              <w:rPr>
                <w:rFonts w:ascii="Times New Roman" w:hAnsi="Times New Roman"/>
                <w:sz w:val="20"/>
                <w:szCs w:val="20"/>
              </w:rPr>
              <w:t>10</w:t>
            </w:r>
            <w:r w:rsidR="0020511D">
              <w:rPr>
                <w:rFonts w:ascii="Times New Roman" w:hAnsi="Times New Roman"/>
                <w:sz w:val="20"/>
                <w:szCs w:val="20"/>
              </w:rPr>
              <w:t xml:space="preserve">            </w:t>
            </w:r>
            <w:r w:rsidRPr="00453AFB">
              <w:rPr>
                <w:rFonts w:ascii="Times New Roman" w:hAnsi="Times New Roman"/>
                <w:sz w:val="20"/>
                <w:szCs w:val="20"/>
              </w:rPr>
              <w:t>10</w:t>
            </w:r>
            <w:r w:rsidRPr="00453AFB">
              <w:rPr>
                <w:rFonts w:ascii="Times New Roman" w:hAnsi="Times New Roman"/>
                <w:sz w:val="20"/>
                <w:szCs w:val="20"/>
              </w:rPr>
              <w:tab/>
            </w:r>
            <w:r w:rsidR="0020511D">
              <w:rPr>
                <w:rFonts w:ascii="Times New Roman" w:hAnsi="Times New Roman"/>
                <w:sz w:val="20"/>
                <w:szCs w:val="20"/>
              </w:rPr>
              <w:t xml:space="preserve">         </w:t>
            </w:r>
            <w:r w:rsidRPr="00453AFB">
              <w:rPr>
                <w:rFonts w:ascii="Times New Roman" w:hAnsi="Times New Roman"/>
                <w:sz w:val="20"/>
                <w:szCs w:val="20"/>
              </w:rPr>
              <w:t>8</w:t>
            </w:r>
          </w:p>
        </w:tc>
      </w:tr>
      <w:tr w:rsidR="00F2405B" w:rsidRPr="00453AFB" w14:paraId="2E9C4773" w14:textId="77777777" w:rsidTr="00F2405B">
        <w:tc>
          <w:tcPr>
            <w:tcW w:w="97.10pt" w:type="dxa"/>
            <w:gridSpan w:val="2"/>
          </w:tcPr>
          <w:p w14:paraId="496A3C06"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Total</w:t>
            </w:r>
          </w:p>
        </w:tc>
        <w:tc>
          <w:tcPr>
            <w:tcW w:w="43.60pt" w:type="dxa"/>
          </w:tcPr>
          <w:p w14:paraId="0B8D7D30" w14:textId="77777777" w:rsidR="00F2405B" w:rsidRPr="00453AFB" w:rsidRDefault="00F2405B" w:rsidP="00F2405B">
            <w:pPr>
              <w:pStyle w:val="ListParagraph"/>
              <w:tabs>
                <w:tab w:val="start" w:pos="18.30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8</w:t>
            </w:r>
          </w:p>
        </w:tc>
        <w:tc>
          <w:tcPr>
            <w:tcW w:w="102.10pt" w:type="dxa"/>
          </w:tcPr>
          <w:p w14:paraId="4E084718" w14:textId="4FDDE9C1" w:rsidR="00F2405B" w:rsidRPr="00453AFB" w:rsidRDefault="00F2405B" w:rsidP="00F2405B">
            <w:pPr>
              <w:pStyle w:val="ListParagraph"/>
              <w:tabs>
                <w:tab w:val="center" w:pos="68.90pt"/>
                <w:tab w:val="end" w:pos="137.85pt"/>
              </w:tabs>
              <w:suppressAutoHyphens w:val="0"/>
              <w:spacing w:after="0pt"/>
              <w:ind w:start="0pt"/>
              <w:jc w:val="both"/>
              <w:rPr>
                <w:rFonts w:ascii="Times New Roman" w:hAnsi="Times New Roman"/>
                <w:sz w:val="20"/>
                <w:szCs w:val="20"/>
              </w:rPr>
            </w:pPr>
            <w:r w:rsidRPr="00453AFB">
              <w:rPr>
                <w:rFonts w:ascii="Times New Roman" w:hAnsi="Times New Roman"/>
                <w:sz w:val="20"/>
                <w:szCs w:val="20"/>
              </w:rPr>
              <w:t>35</w:t>
            </w:r>
            <w:r w:rsidR="0020511D">
              <w:rPr>
                <w:rFonts w:ascii="Times New Roman" w:hAnsi="Times New Roman"/>
                <w:sz w:val="20"/>
                <w:szCs w:val="20"/>
              </w:rPr>
              <w:t xml:space="preserve">            </w:t>
            </w:r>
            <w:r w:rsidRPr="00453AFB">
              <w:rPr>
                <w:rFonts w:ascii="Times New Roman" w:hAnsi="Times New Roman"/>
                <w:sz w:val="20"/>
                <w:szCs w:val="20"/>
              </w:rPr>
              <w:t>33</w:t>
            </w:r>
            <w:r w:rsidRPr="00453AFB">
              <w:rPr>
                <w:rFonts w:ascii="Times New Roman" w:hAnsi="Times New Roman"/>
                <w:sz w:val="20"/>
                <w:szCs w:val="20"/>
              </w:rPr>
              <w:tab/>
            </w:r>
            <w:r w:rsidR="0020511D">
              <w:rPr>
                <w:rFonts w:ascii="Times New Roman" w:hAnsi="Times New Roman"/>
                <w:sz w:val="20"/>
                <w:szCs w:val="20"/>
              </w:rPr>
              <w:t xml:space="preserve">         </w:t>
            </w:r>
            <w:r w:rsidRPr="00453AFB">
              <w:rPr>
                <w:rFonts w:ascii="Times New Roman" w:hAnsi="Times New Roman"/>
                <w:sz w:val="20"/>
                <w:szCs w:val="20"/>
              </w:rPr>
              <w:t>31</w:t>
            </w:r>
          </w:p>
        </w:tc>
      </w:tr>
      <w:tr w:rsidR="00F2405B" w:rsidRPr="00453AFB" w14:paraId="73888228" w14:textId="77777777" w:rsidTr="00F2405B">
        <w:tc>
          <w:tcPr>
            <w:tcW w:w="140.70pt" w:type="dxa"/>
            <w:gridSpan w:val="3"/>
          </w:tcPr>
          <w:p w14:paraId="3C6DD78D" w14:textId="05B4005F" w:rsidR="00F2405B" w:rsidRPr="00453AFB" w:rsidRDefault="0020511D" w:rsidP="00F2405B">
            <w:pPr>
              <w:pStyle w:val="ListParagraph"/>
              <w:tabs>
                <w:tab w:val="start" w:pos="18.30pt"/>
              </w:tabs>
              <w:suppressAutoHyphens w:val="0"/>
              <w:spacing w:after="0pt"/>
              <w:ind w:start="0pt"/>
              <w:jc w:val="both"/>
              <w:rPr>
                <w:rFonts w:ascii="Times New Roman" w:hAnsi="Times New Roman"/>
                <w:sz w:val="20"/>
                <w:szCs w:val="20"/>
              </w:rPr>
            </w:pPr>
            <w:r w:rsidRPr="0020511D">
              <w:rPr>
                <w:rFonts w:ascii="Times New Roman" w:hAnsi="Times New Roman"/>
                <w:sz w:val="20"/>
                <w:szCs w:val="20"/>
              </w:rPr>
              <w:t>Maximum score</w:t>
            </w:r>
          </w:p>
        </w:tc>
        <w:tc>
          <w:tcPr>
            <w:tcW w:w="102.10pt" w:type="dxa"/>
          </w:tcPr>
          <w:p w14:paraId="5CF30EB8" w14:textId="29E2D9D3" w:rsidR="00F2405B" w:rsidRPr="00453AFB" w:rsidRDefault="00F2405B" w:rsidP="00F2405B">
            <w:pPr>
              <w:pStyle w:val="ListParagraph"/>
              <w:tabs>
                <w:tab w:val="center" w:pos="68.90pt"/>
                <w:tab w:val="end" w:pos="137.85pt"/>
              </w:tabs>
              <w:suppressAutoHyphens w:val="0"/>
              <w:spacing w:after="0pt"/>
              <w:ind w:start="0pt"/>
              <w:rPr>
                <w:rFonts w:ascii="Times New Roman" w:hAnsi="Times New Roman"/>
                <w:sz w:val="20"/>
                <w:szCs w:val="20"/>
              </w:rPr>
            </w:pPr>
            <w:r w:rsidRPr="00453AFB">
              <w:rPr>
                <w:rFonts w:ascii="Times New Roman" w:hAnsi="Times New Roman"/>
                <w:sz w:val="20"/>
                <w:szCs w:val="20"/>
              </w:rPr>
              <w:t>40</w:t>
            </w:r>
            <w:r w:rsidR="0020511D">
              <w:rPr>
                <w:rFonts w:ascii="Times New Roman" w:hAnsi="Times New Roman"/>
                <w:sz w:val="20"/>
                <w:szCs w:val="20"/>
              </w:rPr>
              <w:t xml:space="preserve">            </w:t>
            </w:r>
            <w:r w:rsidRPr="00453AFB">
              <w:rPr>
                <w:rFonts w:ascii="Times New Roman" w:hAnsi="Times New Roman"/>
                <w:sz w:val="20"/>
                <w:szCs w:val="20"/>
              </w:rPr>
              <w:t>40</w:t>
            </w:r>
            <w:r w:rsidRPr="00453AFB">
              <w:rPr>
                <w:rFonts w:ascii="Times New Roman" w:hAnsi="Times New Roman"/>
                <w:sz w:val="20"/>
                <w:szCs w:val="20"/>
              </w:rPr>
              <w:tab/>
            </w:r>
            <w:r w:rsidR="0020511D">
              <w:rPr>
                <w:rFonts w:ascii="Times New Roman" w:hAnsi="Times New Roman"/>
                <w:sz w:val="20"/>
                <w:szCs w:val="20"/>
              </w:rPr>
              <w:t xml:space="preserve">        </w:t>
            </w:r>
            <w:r w:rsidRPr="00453AFB">
              <w:rPr>
                <w:rFonts w:ascii="Times New Roman" w:hAnsi="Times New Roman"/>
                <w:sz w:val="20"/>
                <w:szCs w:val="20"/>
              </w:rPr>
              <w:t>40</w:t>
            </w:r>
          </w:p>
        </w:tc>
      </w:tr>
      <w:tr w:rsidR="00F2405B" w:rsidRPr="00453AFB" w14:paraId="111A2F79" w14:textId="77777777" w:rsidTr="00F2405B">
        <w:tc>
          <w:tcPr>
            <w:tcW w:w="140.70pt" w:type="dxa"/>
            <w:gridSpan w:val="3"/>
          </w:tcPr>
          <w:p w14:paraId="56F62626" w14:textId="5F26702C" w:rsidR="00F2405B" w:rsidRPr="0020511D" w:rsidRDefault="0020511D" w:rsidP="00F2405B">
            <w:pPr>
              <w:pStyle w:val="ListParagraph"/>
              <w:tabs>
                <w:tab w:val="start" w:pos="18.30pt"/>
              </w:tabs>
              <w:suppressAutoHyphens w:val="0"/>
              <w:spacing w:after="0pt"/>
              <w:ind w:start="0pt"/>
              <w:jc w:val="both"/>
              <w:rPr>
                <w:rFonts w:ascii="Times New Roman" w:hAnsi="Times New Roman"/>
                <w:sz w:val="20"/>
                <w:szCs w:val="20"/>
              </w:rPr>
            </w:pPr>
            <w:r w:rsidRPr="0020511D">
              <w:rPr>
                <w:rFonts w:ascii="Times New Roman" w:hAnsi="Times New Roman"/>
                <w:sz w:val="20"/>
                <w:szCs w:val="20"/>
              </w:rPr>
              <w:t>Percentage</w:t>
            </w:r>
          </w:p>
        </w:tc>
        <w:tc>
          <w:tcPr>
            <w:tcW w:w="102.10pt" w:type="dxa"/>
          </w:tcPr>
          <w:p w14:paraId="3C22761E" w14:textId="22DB54BE" w:rsidR="00F2405B" w:rsidRPr="00453AFB" w:rsidRDefault="00F2405B" w:rsidP="00F2405B">
            <w:pPr>
              <w:pStyle w:val="ListParagraph"/>
              <w:tabs>
                <w:tab w:val="center" w:pos="68.90pt"/>
                <w:tab w:val="end" w:pos="137.85pt"/>
              </w:tabs>
              <w:suppressAutoHyphens w:val="0"/>
              <w:spacing w:after="0pt"/>
              <w:ind w:start="0pt"/>
              <w:rPr>
                <w:rFonts w:ascii="Times New Roman" w:hAnsi="Times New Roman"/>
                <w:sz w:val="20"/>
                <w:szCs w:val="20"/>
              </w:rPr>
            </w:pPr>
            <w:r w:rsidRPr="00453AFB">
              <w:rPr>
                <w:rFonts w:ascii="Times New Roman" w:hAnsi="Times New Roman"/>
                <w:sz w:val="20"/>
                <w:szCs w:val="20"/>
              </w:rPr>
              <w:t>87,5%</w:t>
            </w:r>
            <w:r w:rsidR="0020511D">
              <w:rPr>
                <w:rFonts w:ascii="Times New Roman" w:hAnsi="Times New Roman"/>
                <w:sz w:val="20"/>
                <w:szCs w:val="20"/>
              </w:rPr>
              <w:t xml:space="preserve">    </w:t>
            </w:r>
            <w:r w:rsidRPr="00453AFB">
              <w:rPr>
                <w:rFonts w:ascii="Times New Roman" w:hAnsi="Times New Roman"/>
                <w:sz w:val="20"/>
                <w:szCs w:val="20"/>
              </w:rPr>
              <w:t>82,5%</w:t>
            </w:r>
            <w:r w:rsidRPr="00453AFB">
              <w:rPr>
                <w:rFonts w:ascii="Times New Roman" w:hAnsi="Times New Roman"/>
                <w:sz w:val="20"/>
                <w:szCs w:val="20"/>
              </w:rPr>
              <w:tab/>
            </w:r>
            <w:r w:rsidR="0020511D">
              <w:rPr>
                <w:rFonts w:ascii="Times New Roman" w:hAnsi="Times New Roman"/>
                <w:sz w:val="20"/>
                <w:szCs w:val="20"/>
              </w:rPr>
              <w:t xml:space="preserve"> </w:t>
            </w:r>
            <w:r w:rsidRPr="00453AFB">
              <w:rPr>
                <w:rFonts w:ascii="Times New Roman" w:hAnsi="Times New Roman"/>
                <w:sz w:val="20"/>
                <w:szCs w:val="20"/>
              </w:rPr>
              <w:t>77,5%</w:t>
            </w:r>
          </w:p>
        </w:tc>
      </w:tr>
      <w:tr w:rsidR="00F2405B" w:rsidRPr="00453AFB" w14:paraId="6050919F" w14:textId="77777777" w:rsidTr="00F2405B">
        <w:tc>
          <w:tcPr>
            <w:tcW w:w="140.70pt" w:type="dxa"/>
            <w:gridSpan w:val="3"/>
          </w:tcPr>
          <w:p w14:paraId="349BEEE1" w14:textId="005CE5EC" w:rsidR="00F2405B" w:rsidRPr="00453AFB" w:rsidRDefault="0020511D" w:rsidP="00F2405B">
            <w:pPr>
              <w:pStyle w:val="ListParagraph"/>
              <w:tabs>
                <w:tab w:val="start" w:pos="18.30pt"/>
              </w:tabs>
              <w:suppressAutoHyphens w:val="0"/>
              <w:spacing w:after="0pt"/>
              <w:ind w:start="0pt"/>
              <w:jc w:val="both"/>
              <w:rPr>
                <w:rFonts w:ascii="Times New Roman" w:hAnsi="Times New Roman"/>
                <w:sz w:val="20"/>
                <w:szCs w:val="20"/>
              </w:rPr>
            </w:pPr>
            <w:r w:rsidRPr="0020511D">
              <w:rPr>
                <w:rFonts w:ascii="Times New Roman" w:hAnsi="Times New Roman"/>
                <w:sz w:val="20"/>
                <w:szCs w:val="20"/>
              </w:rPr>
              <w:t>Average percentage</w:t>
            </w:r>
          </w:p>
        </w:tc>
        <w:tc>
          <w:tcPr>
            <w:tcW w:w="102.10pt" w:type="dxa"/>
          </w:tcPr>
          <w:p w14:paraId="5D27F0DF" w14:textId="534ECD6C" w:rsidR="00F2405B" w:rsidRPr="00453AFB" w:rsidRDefault="0020511D" w:rsidP="00F2405B">
            <w:pPr>
              <w:pStyle w:val="ListParagraph"/>
              <w:tabs>
                <w:tab w:val="center" w:pos="68.90pt"/>
                <w:tab w:val="end" w:pos="137.85pt"/>
              </w:tabs>
              <w:suppressAutoHyphens w:val="0"/>
              <w:spacing w:after="0pt"/>
              <w:ind w:start="0pt"/>
              <w:jc w:val="center"/>
              <w:rPr>
                <w:rFonts w:ascii="Times New Roman" w:hAnsi="Times New Roman"/>
                <w:sz w:val="20"/>
                <w:szCs w:val="20"/>
              </w:rPr>
            </w:pPr>
            <w:r>
              <w:rPr>
                <w:rFonts w:ascii="Times New Roman" w:hAnsi="Times New Roman"/>
                <w:sz w:val="20"/>
                <w:szCs w:val="20"/>
              </w:rPr>
              <w:t xml:space="preserve"> </w:t>
            </w:r>
            <w:r w:rsidR="00F2405B" w:rsidRPr="00453AFB">
              <w:rPr>
                <w:rFonts w:ascii="Times New Roman" w:hAnsi="Times New Roman"/>
                <w:sz w:val="20"/>
                <w:szCs w:val="20"/>
              </w:rPr>
              <w:t>82,5%</w:t>
            </w:r>
          </w:p>
        </w:tc>
      </w:tr>
    </w:tbl>
    <w:p w14:paraId="76CCE5D1" w14:textId="712C1DAC" w:rsidR="00F2405B" w:rsidRDefault="00F2405B" w:rsidP="00F25C3A">
      <w:pPr>
        <w:pStyle w:val="BodyText"/>
        <w:spacing w:before="12pt"/>
      </w:pPr>
      <w:r w:rsidRPr="00F2405B">
        <w:t>Based on the results of calculations from 3 students with high, medium and low abilities, the practicality test obtained an average percentage of 82.5%, so that the practicality test fell into the "Very Practical" category.</w:t>
      </w:r>
    </w:p>
    <w:p w14:paraId="727F7ACE" w14:textId="0C9AFA3D" w:rsidR="00F2405B" w:rsidRDefault="00F2405B" w:rsidP="00F2405B">
      <w:pPr>
        <w:pStyle w:val="Heading2"/>
      </w:pPr>
      <w:r w:rsidRPr="00F2405B">
        <w:t>Implementation Stage</w:t>
      </w:r>
    </w:p>
    <w:p w14:paraId="39239D98" w14:textId="3B54406B" w:rsidR="00F2405B" w:rsidRDefault="00F2405B" w:rsidP="00F2405B">
      <w:pPr>
        <w:jc w:val="both"/>
      </w:pPr>
      <w:r w:rsidRPr="00F2405B">
        <w:t xml:space="preserve">After the product has been validated as suitable for use, then at the implementation stage the effectiveness of the educational game will be tested by conducting pretests and posttests to 12 fourth grade students of SD Negeri 1 Brobot. </w:t>
      </w:r>
      <w:r w:rsidRPr="00F2405B">
        <w:t>This is to determine the improvement of students' abilities before using educational games and after using educational games.</w:t>
      </w:r>
    </w:p>
    <w:p w14:paraId="1EA9AEAD" w14:textId="77777777" w:rsidR="00F2405B" w:rsidRPr="00F2405B" w:rsidRDefault="00F2405B" w:rsidP="00F2405B">
      <w:pPr>
        <w:jc w:val="both"/>
      </w:pPr>
    </w:p>
    <w:p w14:paraId="08AB87F5" w14:textId="2C443464" w:rsidR="00F2405B" w:rsidRDefault="00F25C3A" w:rsidP="00351941">
      <w:pPr>
        <w:tabs>
          <w:tab w:val="start" w:pos="14.20pt"/>
        </w:tabs>
        <w:jc w:val="both"/>
      </w:pPr>
      <w:r>
        <w:tab/>
      </w:r>
      <w:r w:rsidR="00F2405B" w:rsidRPr="00F2405B">
        <w:t>The pretest was conducted by working on multiple choice questions about flat shapes as many as 10 questions in 35 minutes. Pretest is done according to the initial ability of students before using educational games.</w:t>
      </w:r>
    </w:p>
    <w:p w14:paraId="14931A31" w14:textId="77777777" w:rsidR="00F2405B" w:rsidRDefault="00F2405B" w:rsidP="00351941">
      <w:pPr>
        <w:jc w:val="both"/>
      </w:pPr>
    </w:p>
    <w:p w14:paraId="280E2923" w14:textId="7D434EDA" w:rsidR="00351941" w:rsidRDefault="00F25C3A" w:rsidP="000653FA">
      <w:pPr>
        <w:tabs>
          <w:tab w:val="start" w:pos="14.20pt"/>
        </w:tabs>
        <w:jc w:val="both"/>
      </w:pPr>
      <w:r>
        <w:tab/>
      </w:r>
      <w:r w:rsidR="00F2405B" w:rsidRPr="00F2405B">
        <w:t>The posttest was carried out on the next 2 days after the pretest was carried out and students had used educational games as learning media. The posttest was carried out by working on 10 multiple choice questions that were the same as the questions given during the pretest.</w:t>
      </w:r>
    </w:p>
    <w:p w14:paraId="358800A1" w14:textId="5A008199" w:rsidR="00927E34" w:rsidRPr="00927E34" w:rsidRDefault="00351941" w:rsidP="00927E34">
      <w:pPr>
        <w:pStyle w:val="tablehead"/>
      </w:pPr>
      <w:r>
        <w:t>P</w:t>
      </w:r>
      <w:r w:rsidR="00927E34">
        <w:t>r</w:t>
      </w:r>
      <w:r>
        <w:t>etest</w:t>
      </w:r>
      <w:r w:rsidR="00927E34">
        <w:t xml:space="preserve"> and Post</w:t>
      </w:r>
      <w:r>
        <w:t>test Results</w:t>
      </w:r>
    </w:p>
    <w:tbl>
      <w:tblPr>
        <w:tblStyle w:val="TableGrid"/>
        <w:tblpPr w:leftFromText="180" w:rightFromText="180" w:vertAnchor="text" w:horzAnchor="margin" w:tblpY="19"/>
        <w:tblW w:w="242.80pt" w:type="dxa"/>
        <w:tblLook w:firstRow="1" w:lastRow="0" w:firstColumn="1" w:lastColumn="0" w:noHBand="0" w:noVBand="1"/>
      </w:tblPr>
      <w:tblGrid>
        <w:gridCol w:w="630"/>
        <w:gridCol w:w="1589"/>
        <w:gridCol w:w="1296"/>
        <w:gridCol w:w="1341"/>
      </w:tblGrid>
      <w:tr w:rsidR="00351941" w:rsidRPr="00F2405B" w14:paraId="52CDA0D4" w14:textId="77777777" w:rsidTr="00351941">
        <w:tc>
          <w:tcPr>
            <w:tcW w:w="31.50pt" w:type="dxa"/>
          </w:tcPr>
          <w:p w14:paraId="4D135202"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lastRenderedPageBreak/>
              <w:t>No</w:t>
            </w:r>
          </w:p>
        </w:tc>
        <w:tc>
          <w:tcPr>
            <w:tcW w:w="79.45pt" w:type="dxa"/>
          </w:tcPr>
          <w:p w14:paraId="793DEE8A"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 xml:space="preserve">Student </w:t>
            </w:r>
          </w:p>
        </w:tc>
        <w:tc>
          <w:tcPr>
            <w:tcW w:w="64.80pt" w:type="dxa"/>
          </w:tcPr>
          <w:p w14:paraId="57F51FD7"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proofErr w:type="spellStart"/>
            <w:r w:rsidRPr="00F2405B">
              <w:rPr>
                <w:rFonts w:ascii="Times New Roman" w:hAnsi="Times New Roman"/>
                <w:sz w:val="20"/>
                <w:szCs w:val="20"/>
              </w:rPr>
              <w:t>Pretest</w:t>
            </w:r>
            <w:proofErr w:type="spellEnd"/>
            <w:r w:rsidRPr="00F2405B">
              <w:rPr>
                <w:rFonts w:ascii="Times New Roman" w:hAnsi="Times New Roman"/>
                <w:sz w:val="20"/>
                <w:szCs w:val="20"/>
              </w:rPr>
              <w:t xml:space="preserve"> score</w:t>
            </w:r>
          </w:p>
        </w:tc>
        <w:tc>
          <w:tcPr>
            <w:tcW w:w="67.05pt" w:type="dxa"/>
          </w:tcPr>
          <w:p w14:paraId="71D350BF"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proofErr w:type="spellStart"/>
            <w:r w:rsidRPr="00F2405B">
              <w:rPr>
                <w:rFonts w:ascii="Times New Roman" w:hAnsi="Times New Roman"/>
                <w:sz w:val="20"/>
                <w:szCs w:val="20"/>
              </w:rPr>
              <w:t>Posttest</w:t>
            </w:r>
            <w:proofErr w:type="spellEnd"/>
            <w:r w:rsidRPr="00F2405B">
              <w:rPr>
                <w:rFonts w:ascii="Times New Roman" w:hAnsi="Times New Roman"/>
                <w:sz w:val="20"/>
                <w:szCs w:val="20"/>
              </w:rPr>
              <w:t xml:space="preserve"> Score</w:t>
            </w:r>
          </w:p>
        </w:tc>
      </w:tr>
      <w:tr w:rsidR="00351941" w:rsidRPr="00F2405B" w14:paraId="18EC99F8" w14:textId="77777777" w:rsidTr="00351941">
        <w:tc>
          <w:tcPr>
            <w:tcW w:w="31.50pt" w:type="dxa"/>
          </w:tcPr>
          <w:p w14:paraId="359FBF28"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1</w:t>
            </w:r>
          </w:p>
        </w:tc>
        <w:tc>
          <w:tcPr>
            <w:tcW w:w="79.45pt" w:type="dxa"/>
          </w:tcPr>
          <w:p w14:paraId="4C7528B6"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tudent 1</w:t>
            </w:r>
          </w:p>
        </w:tc>
        <w:tc>
          <w:tcPr>
            <w:tcW w:w="64.80pt" w:type="dxa"/>
          </w:tcPr>
          <w:p w14:paraId="45A7BD63"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20</w:t>
            </w:r>
          </w:p>
        </w:tc>
        <w:tc>
          <w:tcPr>
            <w:tcW w:w="67.05pt" w:type="dxa"/>
          </w:tcPr>
          <w:p w14:paraId="4F194EB0"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50</w:t>
            </w:r>
          </w:p>
        </w:tc>
      </w:tr>
      <w:tr w:rsidR="00351941" w:rsidRPr="00F2405B" w14:paraId="6088BF82" w14:textId="77777777" w:rsidTr="00351941">
        <w:tc>
          <w:tcPr>
            <w:tcW w:w="31.50pt" w:type="dxa"/>
          </w:tcPr>
          <w:p w14:paraId="47DB8560"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w:t>
            </w:r>
          </w:p>
        </w:tc>
        <w:tc>
          <w:tcPr>
            <w:tcW w:w="79.45pt" w:type="dxa"/>
          </w:tcPr>
          <w:p w14:paraId="4B989C40"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2</w:t>
            </w:r>
          </w:p>
        </w:tc>
        <w:tc>
          <w:tcPr>
            <w:tcW w:w="64.80pt" w:type="dxa"/>
          </w:tcPr>
          <w:p w14:paraId="38AF1E10"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20</w:t>
            </w:r>
          </w:p>
        </w:tc>
        <w:tc>
          <w:tcPr>
            <w:tcW w:w="67.05pt" w:type="dxa"/>
          </w:tcPr>
          <w:p w14:paraId="31212B59"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20</w:t>
            </w:r>
          </w:p>
        </w:tc>
      </w:tr>
      <w:tr w:rsidR="00351941" w:rsidRPr="00F2405B" w14:paraId="1493714C" w14:textId="77777777" w:rsidTr="00351941">
        <w:tc>
          <w:tcPr>
            <w:tcW w:w="31.50pt" w:type="dxa"/>
          </w:tcPr>
          <w:p w14:paraId="7927D7AF"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w:t>
            </w:r>
          </w:p>
        </w:tc>
        <w:tc>
          <w:tcPr>
            <w:tcW w:w="79.45pt" w:type="dxa"/>
          </w:tcPr>
          <w:p w14:paraId="088A3F47"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3</w:t>
            </w:r>
          </w:p>
        </w:tc>
        <w:tc>
          <w:tcPr>
            <w:tcW w:w="64.80pt" w:type="dxa"/>
          </w:tcPr>
          <w:p w14:paraId="3AAA2D15"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50</w:t>
            </w:r>
          </w:p>
        </w:tc>
        <w:tc>
          <w:tcPr>
            <w:tcW w:w="67.05pt" w:type="dxa"/>
          </w:tcPr>
          <w:p w14:paraId="2D905180"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50</w:t>
            </w:r>
          </w:p>
        </w:tc>
      </w:tr>
      <w:tr w:rsidR="00351941" w:rsidRPr="00F2405B" w14:paraId="34E1C77E" w14:textId="77777777" w:rsidTr="00351941">
        <w:tc>
          <w:tcPr>
            <w:tcW w:w="31.50pt" w:type="dxa"/>
          </w:tcPr>
          <w:p w14:paraId="776E2342"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w:t>
            </w:r>
          </w:p>
        </w:tc>
        <w:tc>
          <w:tcPr>
            <w:tcW w:w="79.45pt" w:type="dxa"/>
          </w:tcPr>
          <w:p w14:paraId="574B9316"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4</w:t>
            </w:r>
          </w:p>
        </w:tc>
        <w:tc>
          <w:tcPr>
            <w:tcW w:w="64.80pt" w:type="dxa"/>
          </w:tcPr>
          <w:p w14:paraId="0956936E"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30</w:t>
            </w:r>
          </w:p>
        </w:tc>
        <w:tc>
          <w:tcPr>
            <w:tcW w:w="67.05pt" w:type="dxa"/>
          </w:tcPr>
          <w:p w14:paraId="59628DAB"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40</w:t>
            </w:r>
          </w:p>
        </w:tc>
      </w:tr>
      <w:tr w:rsidR="00351941" w:rsidRPr="00F2405B" w14:paraId="2862E71D" w14:textId="77777777" w:rsidTr="00351941">
        <w:tc>
          <w:tcPr>
            <w:tcW w:w="31.50pt" w:type="dxa"/>
          </w:tcPr>
          <w:p w14:paraId="54AEF59A"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w:t>
            </w:r>
          </w:p>
        </w:tc>
        <w:tc>
          <w:tcPr>
            <w:tcW w:w="79.45pt" w:type="dxa"/>
          </w:tcPr>
          <w:p w14:paraId="57110410" w14:textId="77777777" w:rsidR="00351941" w:rsidRPr="00F2405B" w:rsidRDefault="00351941" w:rsidP="00351941">
            <w:pPr>
              <w:pStyle w:val="ListParagraph"/>
              <w:tabs>
                <w:tab w:val="start" w:pos="18.30pt"/>
              </w:tabs>
              <w:suppressAutoHyphens w:val="0"/>
              <w:ind w:start="0pt"/>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5</w:t>
            </w:r>
          </w:p>
        </w:tc>
        <w:tc>
          <w:tcPr>
            <w:tcW w:w="64.80pt" w:type="dxa"/>
          </w:tcPr>
          <w:p w14:paraId="42D5C1F7"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20</w:t>
            </w:r>
          </w:p>
        </w:tc>
        <w:tc>
          <w:tcPr>
            <w:tcW w:w="67.05pt" w:type="dxa"/>
          </w:tcPr>
          <w:p w14:paraId="1D7EE6A4"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30</w:t>
            </w:r>
          </w:p>
        </w:tc>
      </w:tr>
      <w:tr w:rsidR="00351941" w:rsidRPr="00F2405B" w14:paraId="37A74B33" w14:textId="77777777" w:rsidTr="00351941">
        <w:tc>
          <w:tcPr>
            <w:tcW w:w="31.50pt" w:type="dxa"/>
          </w:tcPr>
          <w:p w14:paraId="75490C96"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6</w:t>
            </w:r>
          </w:p>
        </w:tc>
        <w:tc>
          <w:tcPr>
            <w:tcW w:w="79.45pt" w:type="dxa"/>
          </w:tcPr>
          <w:p w14:paraId="0E74DA85"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6</w:t>
            </w:r>
          </w:p>
        </w:tc>
        <w:tc>
          <w:tcPr>
            <w:tcW w:w="64.80pt" w:type="dxa"/>
          </w:tcPr>
          <w:p w14:paraId="33EFD5E4"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30</w:t>
            </w:r>
          </w:p>
        </w:tc>
        <w:tc>
          <w:tcPr>
            <w:tcW w:w="67.05pt" w:type="dxa"/>
          </w:tcPr>
          <w:p w14:paraId="12ED60CD"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40</w:t>
            </w:r>
          </w:p>
        </w:tc>
      </w:tr>
      <w:tr w:rsidR="00351941" w:rsidRPr="00F2405B" w14:paraId="3D2F1BFB" w14:textId="77777777" w:rsidTr="00351941">
        <w:tc>
          <w:tcPr>
            <w:tcW w:w="31.50pt" w:type="dxa"/>
          </w:tcPr>
          <w:p w14:paraId="27FCBC3F"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7</w:t>
            </w:r>
          </w:p>
        </w:tc>
        <w:tc>
          <w:tcPr>
            <w:tcW w:w="79.45pt" w:type="dxa"/>
          </w:tcPr>
          <w:p w14:paraId="25CE72C3"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7</w:t>
            </w:r>
          </w:p>
        </w:tc>
        <w:tc>
          <w:tcPr>
            <w:tcW w:w="64.80pt" w:type="dxa"/>
          </w:tcPr>
          <w:p w14:paraId="7C156D51"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20</w:t>
            </w:r>
          </w:p>
        </w:tc>
        <w:tc>
          <w:tcPr>
            <w:tcW w:w="67.05pt" w:type="dxa"/>
          </w:tcPr>
          <w:p w14:paraId="5D0FAB65"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50</w:t>
            </w:r>
          </w:p>
        </w:tc>
      </w:tr>
      <w:tr w:rsidR="00351941" w:rsidRPr="00F2405B" w14:paraId="0B0BA32B" w14:textId="77777777" w:rsidTr="00351941">
        <w:tc>
          <w:tcPr>
            <w:tcW w:w="31.50pt" w:type="dxa"/>
          </w:tcPr>
          <w:p w14:paraId="5351414D"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8</w:t>
            </w:r>
          </w:p>
        </w:tc>
        <w:tc>
          <w:tcPr>
            <w:tcW w:w="79.45pt" w:type="dxa"/>
          </w:tcPr>
          <w:p w14:paraId="6F430DFF"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8</w:t>
            </w:r>
          </w:p>
        </w:tc>
        <w:tc>
          <w:tcPr>
            <w:tcW w:w="64.80pt" w:type="dxa"/>
          </w:tcPr>
          <w:p w14:paraId="7A7CE678"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30</w:t>
            </w:r>
          </w:p>
        </w:tc>
        <w:tc>
          <w:tcPr>
            <w:tcW w:w="67.05pt" w:type="dxa"/>
          </w:tcPr>
          <w:p w14:paraId="24A28D18"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60</w:t>
            </w:r>
          </w:p>
        </w:tc>
      </w:tr>
      <w:tr w:rsidR="00351941" w:rsidRPr="00F2405B" w14:paraId="669B86DE" w14:textId="77777777" w:rsidTr="00351941">
        <w:tc>
          <w:tcPr>
            <w:tcW w:w="31.50pt" w:type="dxa"/>
          </w:tcPr>
          <w:p w14:paraId="587F6D1B"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9</w:t>
            </w:r>
          </w:p>
        </w:tc>
        <w:tc>
          <w:tcPr>
            <w:tcW w:w="79.45pt" w:type="dxa"/>
          </w:tcPr>
          <w:p w14:paraId="2B897F66"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 xml:space="preserve">tudent </w:t>
            </w:r>
            <w:r>
              <w:rPr>
                <w:rFonts w:ascii="Times New Roman" w:hAnsi="Times New Roman"/>
                <w:sz w:val="20"/>
                <w:szCs w:val="20"/>
              </w:rPr>
              <w:t>9</w:t>
            </w:r>
          </w:p>
        </w:tc>
        <w:tc>
          <w:tcPr>
            <w:tcW w:w="64.80pt" w:type="dxa"/>
          </w:tcPr>
          <w:p w14:paraId="54E936AF"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10</w:t>
            </w:r>
          </w:p>
        </w:tc>
        <w:tc>
          <w:tcPr>
            <w:tcW w:w="67.05pt" w:type="dxa"/>
          </w:tcPr>
          <w:p w14:paraId="11E3AE1F"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10</w:t>
            </w:r>
          </w:p>
        </w:tc>
      </w:tr>
      <w:tr w:rsidR="00351941" w:rsidRPr="00F2405B" w14:paraId="67B674CD" w14:textId="77777777" w:rsidTr="00351941">
        <w:tc>
          <w:tcPr>
            <w:tcW w:w="31.50pt" w:type="dxa"/>
          </w:tcPr>
          <w:p w14:paraId="7791E7E8"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10</w:t>
            </w:r>
          </w:p>
        </w:tc>
        <w:tc>
          <w:tcPr>
            <w:tcW w:w="79.45pt" w:type="dxa"/>
          </w:tcPr>
          <w:p w14:paraId="337AB9C0"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tudent 1</w:t>
            </w:r>
            <w:r>
              <w:rPr>
                <w:rFonts w:ascii="Times New Roman" w:hAnsi="Times New Roman"/>
                <w:sz w:val="20"/>
                <w:szCs w:val="20"/>
              </w:rPr>
              <w:t>0</w:t>
            </w:r>
          </w:p>
        </w:tc>
        <w:tc>
          <w:tcPr>
            <w:tcW w:w="64.80pt" w:type="dxa"/>
          </w:tcPr>
          <w:p w14:paraId="0634C801"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30</w:t>
            </w:r>
          </w:p>
        </w:tc>
        <w:tc>
          <w:tcPr>
            <w:tcW w:w="67.05pt" w:type="dxa"/>
          </w:tcPr>
          <w:p w14:paraId="31E98C41"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50</w:t>
            </w:r>
          </w:p>
        </w:tc>
      </w:tr>
      <w:tr w:rsidR="00351941" w:rsidRPr="00F2405B" w14:paraId="6216BBB6" w14:textId="77777777" w:rsidTr="00351941">
        <w:tc>
          <w:tcPr>
            <w:tcW w:w="31.50pt" w:type="dxa"/>
          </w:tcPr>
          <w:p w14:paraId="5DABB87C"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11</w:t>
            </w:r>
          </w:p>
        </w:tc>
        <w:tc>
          <w:tcPr>
            <w:tcW w:w="79.45pt" w:type="dxa"/>
          </w:tcPr>
          <w:p w14:paraId="1FD148FC" w14:textId="77777777" w:rsidR="00351941" w:rsidRPr="00F2405B" w:rsidRDefault="00351941" w:rsidP="00351941">
            <w:pPr>
              <w:pStyle w:val="ListParagraph"/>
              <w:tabs>
                <w:tab w:val="start" w:pos="18.30pt"/>
              </w:tabs>
              <w:suppressAutoHyphens w:val="0"/>
              <w:ind w:start="0pt"/>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tudent 1</w:t>
            </w:r>
            <w:r>
              <w:rPr>
                <w:rFonts w:ascii="Times New Roman" w:hAnsi="Times New Roman"/>
                <w:sz w:val="20"/>
                <w:szCs w:val="20"/>
              </w:rPr>
              <w:t>1</w:t>
            </w:r>
          </w:p>
        </w:tc>
        <w:tc>
          <w:tcPr>
            <w:tcW w:w="64.80pt" w:type="dxa"/>
          </w:tcPr>
          <w:p w14:paraId="3AE9C084"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40</w:t>
            </w:r>
          </w:p>
        </w:tc>
        <w:tc>
          <w:tcPr>
            <w:tcW w:w="67.05pt" w:type="dxa"/>
          </w:tcPr>
          <w:p w14:paraId="348B610B"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40</w:t>
            </w:r>
          </w:p>
        </w:tc>
      </w:tr>
      <w:tr w:rsidR="00351941" w:rsidRPr="00F2405B" w14:paraId="508C0386" w14:textId="77777777" w:rsidTr="00351941">
        <w:tc>
          <w:tcPr>
            <w:tcW w:w="31.50pt" w:type="dxa"/>
          </w:tcPr>
          <w:p w14:paraId="1D2C115B"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12</w:t>
            </w:r>
          </w:p>
        </w:tc>
        <w:tc>
          <w:tcPr>
            <w:tcW w:w="79.45pt" w:type="dxa"/>
          </w:tcPr>
          <w:p w14:paraId="3EA29A8A"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Pr>
                <w:rFonts w:ascii="Times New Roman" w:hAnsi="Times New Roman"/>
                <w:sz w:val="20"/>
                <w:szCs w:val="20"/>
              </w:rPr>
              <w:t>S</w:t>
            </w:r>
            <w:r w:rsidRPr="00B87699">
              <w:rPr>
                <w:rFonts w:ascii="Times New Roman" w:hAnsi="Times New Roman"/>
                <w:sz w:val="20"/>
                <w:szCs w:val="20"/>
              </w:rPr>
              <w:t>tudent 1</w:t>
            </w:r>
            <w:r>
              <w:rPr>
                <w:rFonts w:ascii="Times New Roman" w:hAnsi="Times New Roman"/>
                <w:sz w:val="20"/>
                <w:szCs w:val="20"/>
              </w:rPr>
              <w:t>2</w:t>
            </w:r>
          </w:p>
        </w:tc>
        <w:tc>
          <w:tcPr>
            <w:tcW w:w="64.80pt" w:type="dxa"/>
          </w:tcPr>
          <w:p w14:paraId="7F0F68BC"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30</w:t>
            </w:r>
          </w:p>
        </w:tc>
        <w:tc>
          <w:tcPr>
            <w:tcW w:w="67.05pt" w:type="dxa"/>
          </w:tcPr>
          <w:p w14:paraId="0D31F4E1"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50</w:t>
            </w:r>
          </w:p>
        </w:tc>
      </w:tr>
      <w:tr w:rsidR="00351941" w:rsidRPr="00F2405B" w14:paraId="5D289E09" w14:textId="77777777" w:rsidTr="00351941">
        <w:tc>
          <w:tcPr>
            <w:tcW w:w="110.95pt" w:type="dxa"/>
            <w:gridSpan w:val="2"/>
          </w:tcPr>
          <w:p w14:paraId="267016D4" w14:textId="77777777" w:rsidR="00351941" w:rsidRPr="00F2405B" w:rsidRDefault="00351941" w:rsidP="00351941">
            <w:pPr>
              <w:pStyle w:val="ListParagraph"/>
              <w:tabs>
                <w:tab w:val="start" w:pos="18.30pt"/>
              </w:tabs>
              <w:suppressAutoHyphens w:val="0"/>
              <w:ind w:start="0pt"/>
              <w:jc w:val="both"/>
              <w:rPr>
                <w:rFonts w:ascii="Times New Roman" w:hAnsi="Times New Roman"/>
                <w:sz w:val="20"/>
                <w:szCs w:val="20"/>
              </w:rPr>
            </w:pPr>
            <w:r w:rsidRPr="00F2405B">
              <w:rPr>
                <w:rFonts w:ascii="Times New Roman" w:hAnsi="Times New Roman"/>
                <w:sz w:val="20"/>
                <w:szCs w:val="20"/>
              </w:rPr>
              <w:t>Total</w:t>
            </w:r>
          </w:p>
        </w:tc>
        <w:tc>
          <w:tcPr>
            <w:tcW w:w="64.80pt" w:type="dxa"/>
          </w:tcPr>
          <w:p w14:paraId="3528931D"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330</w:t>
            </w:r>
          </w:p>
        </w:tc>
        <w:tc>
          <w:tcPr>
            <w:tcW w:w="67.05pt" w:type="dxa"/>
          </w:tcPr>
          <w:p w14:paraId="70A0A00A"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490</w:t>
            </w:r>
          </w:p>
        </w:tc>
      </w:tr>
      <w:tr w:rsidR="00351941" w:rsidRPr="00F2405B" w14:paraId="60CBC57F" w14:textId="77777777" w:rsidTr="00351941">
        <w:tc>
          <w:tcPr>
            <w:tcW w:w="110.95pt" w:type="dxa"/>
            <w:gridSpan w:val="2"/>
          </w:tcPr>
          <w:p w14:paraId="7A43A997" w14:textId="77777777" w:rsidR="00351941" w:rsidRPr="00F2405B" w:rsidRDefault="00351941" w:rsidP="00351941">
            <w:pPr>
              <w:pStyle w:val="ListParagraph"/>
              <w:tabs>
                <w:tab w:val="start" w:pos="18.30pt"/>
              </w:tabs>
              <w:suppressAutoHyphens w:val="0"/>
              <w:ind w:start="0pt"/>
              <w:jc w:val="both"/>
              <w:rPr>
                <w:rFonts w:ascii="Times New Roman" w:hAnsi="Times New Roman"/>
                <w:noProof/>
                <w:sz w:val="20"/>
                <w:szCs w:val="20"/>
              </w:rPr>
            </w:pPr>
            <w:r w:rsidRPr="00F2405B">
              <w:rPr>
                <w:rFonts w:ascii="Times New Roman" w:hAnsi="Times New Roman"/>
                <w:noProof/>
                <w:sz w:val="20"/>
                <w:szCs w:val="20"/>
              </w:rPr>
              <w:t>Average</w:t>
            </w:r>
          </w:p>
        </w:tc>
        <w:tc>
          <w:tcPr>
            <w:tcW w:w="64.80pt" w:type="dxa"/>
          </w:tcPr>
          <w:p w14:paraId="10CDFC65"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27,5</w:t>
            </w:r>
          </w:p>
        </w:tc>
        <w:tc>
          <w:tcPr>
            <w:tcW w:w="67.05pt" w:type="dxa"/>
          </w:tcPr>
          <w:p w14:paraId="49586FF4" w14:textId="77777777" w:rsidR="00351941" w:rsidRPr="00F2405B" w:rsidRDefault="00351941" w:rsidP="00351941">
            <w:pPr>
              <w:pStyle w:val="ListParagraph"/>
              <w:tabs>
                <w:tab w:val="start" w:pos="18.30pt"/>
              </w:tabs>
              <w:suppressAutoHyphens w:val="0"/>
              <w:ind w:start="0pt"/>
              <w:jc w:val="center"/>
              <w:rPr>
                <w:rFonts w:ascii="Times New Roman" w:hAnsi="Times New Roman"/>
                <w:sz w:val="20"/>
                <w:szCs w:val="20"/>
              </w:rPr>
            </w:pPr>
            <w:r w:rsidRPr="00F2405B">
              <w:rPr>
                <w:rFonts w:ascii="Times New Roman" w:hAnsi="Times New Roman"/>
                <w:sz w:val="20"/>
                <w:szCs w:val="20"/>
              </w:rPr>
              <w:t>40,8</w:t>
            </w:r>
          </w:p>
        </w:tc>
      </w:tr>
      <w:tr w:rsidR="00351941" w:rsidRPr="00F2405B" w14:paraId="1DE363C0" w14:textId="77777777" w:rsidTr="00351941">
        <w:tc>
          <w:tcPr>
            <w:tcW w:w="242.80pt" w:type="dxa"/>
            <w:gridSpan w:val="4"/>
          </w:tcPr>
          <w:p w14:paraId="04647B86" w14:textId="77777777" w:rsidR="00351941" w:rsidRPr="00F2405B" w:rsidRDefault="00351941" w:rsidP="00351941">
            <w:pPr>
              <w:pStyle w:val="ListParagraph"/>
              <w:tabs>
                <w:tab w:val="start" w:pos="8.35pt"/>
                <w:tab w:val="center" w:pos="235.15pt"/>
              </w:tabs>
              <w:suppressAutoHyphens w:val="0"/>
              <w:ind w:start="1.25pt"/>
              <w:rPr>
                <w:rFonts w:ascii="Times New Roman" w:hAnsi="Times New Roman"/>
                <w:sz w:val="20"/>
                <w:szCs w:val="20"/>
              </w:rPr>
            </w:pPr>
            <w:r w:rsidRPr="00F2405B">
              <w:rPr>
                <w:rFonts w:ascii="Times New Roman" w:hAnsi="Times New Roman"/>
                <w:i/>
                <w:iCs/>
                <w:sz w:val="20"/>
                <w:szCs w:val="20"/>
              </w:rPr>
              <w:t xml:space="preserve">Percentage increase </w:t>
            </w:r>
            <w:r>
              <w:rPr>
                <w:rFonts w:ascii="Times New Roman" w:hAnsi="Times New Roman"/>
                <w:i/>
                <w:iCs/>
                <w:sz w:val="20"/>
                <w:szCs w:val="20"/>
              </w:rPr>
              <w:t xml:space="preserve">                          </w:t>
            </w:r>
            <w:r w:rsidRPr="00F2405B">
              <w:rPr>
                <w:rFonts w:ascii="Times New Roman" w:hAnsi="Times New Roman"/>
                <w:sz w:val="20"/>
                <w:szCs w:val="20"/>
              </w:rPr>
              <w:t xml:space="preserve">48,4% </w:t>
            </w:r>
          </w:p>
        </w:tc>
      </w:tr>
    </w:tbl>
    <w:p w14:paraId="227865EF" w14:textId="77777777" w:rsidR="00F2405B" w:rsidRPr="00F2405B" w:rsidRDefault="00F2405B" w:rsidP="00F2405B">
      <w:pPr>
        <w:jc w:val="start"/>
      </w:pPr>
    </w:p>
    <w:p w14:paraId="00B40DCC" w14:textId="440878A1" w:rsidR="00194E6E" w:rsidRDefault="00F2405B" w:rsidP="00E7596C">
      <w:pPr>
        <w:pStyle w:val="BodyText"/>
      </w:pPr>
      <w:r w:rsidRPr="00F2405B">
        <w:t xml:space="preserve">The average pretest score of 12 students was 27.5 and the average posttest score was 40.8.1 This shows that the posttest score is better than the </w:t>
      </w:r>
      <w:proofErr w:type="spellStart"/>
      <w:r w:rsidRPr="00F2405B">
        <w:t>presttest</w:t>
      </w:r>
      <w:proofErr w:type="spellEnd"/>
      <w:r w:rsidRPr="00F2405B">
        <w:t xml:space="preserve"> score. Calculated using the formula for the percentage of learning improvement from 12 students after using educational games as learning media, the learning improvement was 62.0%.</w:t>
      </w:r>
    </w:p>
    <w:p w14:paraId="15FEFBED" w14:textId="5197D184" w:rsidR="00194E6E" w:rsidRDefault="00DC6262" w:rsidP="00DC6262">
      <w:pPr>
        <w:pStyle w:val="Heading2"/>
      </w:pPr>
      <w:r>
        <w:t>Evaluation</w:t>
      </w:r>
    </w:p>
    <w:p w14:paraId="6C3D838D" w14:textId="35AA0A2B" w:rsidR="00194E6E" w:rsidRDefault="00DC6262" w:rsidP="00E7596C">
      <w:pPr>
        <w:pStyle w:val="BodyText"/>
        <w:rPr>
          <w:spacing w:val="0"/>
          <w:lang w:val="en-US" w:eastAsia="en-US"/>
        </w:rPr>
      </w:pPr>
      <w:r w:rsidRPr="00DC6262">
        <w:rPr>
          <w:spacing w:val="0"/>
          <w:lang w:val="en-US" w:eastAsia="en-US"/>
        </w:rPr>
        <w:t>The evaluation stage is carried out in tandem with the implementation stage. Evaluation is carried out from the results of media experts, material experts, student response results, pretest and posttest results.</w:t>
      </w:r>
    </w:p>
    <w:p w14:paraId="49A7A14B" w14:textId="57A32E0D" w:rsidR="0070250D" w:rsidRDefault="0070250D" w:rsidP="003E5099">
      <w:pPr>
        <w:pStyle w:val="Heading1"/>
      </w:pPr>
      <w:r>
        <w:t>Conclusions</w:t>
      </w:r>
    </w:p>
    <w:p w14:paraId="2E67078C" w14:textId="7B0D9602" w:rsidR="003E5099" w:rsidRDefault="00F25C3A" w:rsidP="00F25C3A">
      <w:pPr>
        <w:tabs>
          <w:tab w:val="start" w:pos="14.20pt"/>
        </w:tabs>
        <w:jc w:val="both"/>
      </w:pPr>
      <w:r>
        <w:tab/>
      </w:r>
      <w:r w:rsidR="003E5099">
        <w:t>From the results of the research and discussion that has been compiled, the following conclusions can be drawn:</w:t>
      </w:r>
    </w:p>
    <w:p w14:paraId="41995F2D" w14:textId="3BD2174A" w:rsidR="003E5099" w:rsidRDefault="003E5099" w:rsidP="003E5099">
      <w:pPr>
        <w:tabs>
          <w:tab w:val="start" w:pos="14.20pt"/>
        </w:tabs>
        <w:jc w:val="both"/>
      </w:pPr>
      <w:r>
        <w:tab/>
        <w:t>The development of an android-based flat building educational game using unity 2D with the fisher yates shuffle algorithm has been developed systematically using the ADDIE model according to Branch which consists of five stages. Educational games get a positive response from students and teachers of class IV SD Negeri 1 Brobot.</w:t>
      </w:r>
    </w:p>
    <w:p w14:paraId="4A42041F" w14:textId="77777777" w:rsidR="003E5099" w:rsidRDefault="003E5099" w:rsidP="003E5099">
      <w:pPr>
        <w:jc w:val="both"/>
      </w:pPr>
    </w:p>
    <w:p w14:paraId="33E5089B" w14:textId="0FE3A292" w:rsidR="003E5099" w:rsidRDefault="003E5099" w:rsidP="0020511D">
      <w:pPr>
        <w:tabs>
          <w:tab w:val="start" w:pos="14.20pt"/>
        </w:tabs>
        <w:jc w:val="both"/>
      </w:pPr>
      <w:r>
        <w:tab/>
        <w:t>Analysis of the validation results of the development of android-based flat building educational games using unity 2D with the fisher yates shuffle algorithm shows the results of media expert validation of 82.8%, the results of media expert validation of 87.5% and practicality validation of 82.5%.</w:t>
      </w:r>
    </w:p>
    <w:p w14:paraId="009A7D02" w14:textId="77777777" w:rsidR="0020511D" w:rsidRDefault="0020511D" w:rsidP="0020511D">
      <w:pPr>
        <w:tabs>
          <w:tab w:val="start" w:pos="14.20pt"/>
        </w:tabs>
        <w:jc w:val="both"/>
      </w:pPr>
    </w:p>
    <w:p w14:paraId="6A084B0F" w14:textId="3D40A3F3" w:rsidR="00B165E8" w:rsidRPr="00B165E8" w:rsidRDefault="00AB1B16" w:rsidP="0020511D">
      <w:pPr>
        <w:tabs>
          <w:tab w:val="start" w:pos="14.20pt"/>
        </w:tabs>
        <w:jc w:val="both"/>
      </w:pPr>
      <w:r>
        <w:tab/>
      </w:r>
      <w:r w:rsidR="003E5099">
        <w:t xml:space="preserve">The implementation of the development of android-based flat building educational games using unity 2D with the fisher yates shuffle algorithm from the pretest and posttest tests has </w:t>
      </w:r>
      <w:r w:rsidR="003E5099">
        <w:t>an average pretest value of 12 students is 27.5% and the average posttest value is 40.8%. This shows that the posttest value is better than the pretest value. Calculated using the formula for the percentage of learning improvement from 12 students after using educational games as learning media to get a learning improvement of 48.4%.</w:t>
      </w:r>
    </w:p>
    <w:p w14:paraId="0CECA813" w14:textId="22B68E16" w:rsidR="00B165E8" w:rsidRDefault="0070250D" w:rsidP="0020511D">
      <w:pPr>
        <w:pStyle w:val="Heading1"/>
        <w:numPr>
          <w:ilvl w:val="0"/>
          <w:numId w:val="0"/>
        </w:numPr>
      </w:pPr>
      <w:r w:rsidRPr="005B520E">
        <w:t>References</w:t>
      </w:r>
    </w:p>
    <w:p w14:paraId="35802BE3" w14:textId="1C2996A9" w:rsidR="0020511D" w:rsidRPr="00F25C3A" w:rsidRDefault="0020511D" w:rsidP="0020511D">
      <w:pPr>
        <w:widowControl w:val="0"/>
        <w:autoSpaceDE w:val="0"/>
        <w:autoSpaceDN w:val="0"/>
        <w:adjustRightInd w:val="0"/>
        <w:ind w:start="32pt" w:hanging="32pt"/>
        <w:jc w:val="both"/>
        <w:rPr>
          <w:noProof/>
          <w:sz w:val="16"/>
          <w:szCs w:val="16"/>
        </w:rPr>
      </w:pPr>
      <w:r w:rsidRPr="00F25C3A">
        <w:rPr>
          <w:sz w:val="16"/>
          <w:szCs w:val="16"/>
        </w:rPr>
        <w:fldChar w:fldCharType="begin" w:fldLock="1"/>
      </w:r>
      <w:r w:rsidRPr="00F25C3A">
        <w:rPr>
          <w:sz w:val="16"/>
          <w:szCs w:val="16"/>
        </w:rPr>
        <w:instrText xml:space="preserve">ADDIN Mendeley Bibliography CSL_BIBLIOGRAPHY </w:instrText>
      </w:r>
      <w:r w:rsidRPr="00F25C3A">
        <w:rPr>
          <w:sz w:val="16"/>
          <w:szCs w:val="16"/>
        </w:rPr>
        <w:fldChar w:fldCharType="separate"/>
      </w:r>
      <w:r w:rsidRPr="00F25C3A">
        <w:rPr>
          <w:noProof/>
          <w:sz w:val="16"/>
          <w:szCs w:val="16"/>
        </w:rPr>
        <w:t>[1]</w:t>
      </w:r>
      <w:r w:rsidRPr="00F25C3A">
        <w:rPr>
          <w:noProof/>
          <w:sz w:val="16"/>
          <w:szCs w:val="16"/>
        </w:rPr>
        <w:tab/>
        <w:t>W. E. Jayanti and N. Fahriza, “Game E dukasi ‘ Kids Learning ’ Sebagai M edia Pembelajaran Dasar Untuk Anak Usia Dini Berbasis Android,” vol. VI, no. 1, pp. 72–80, 2018.</w:t>
      </w:r>
    </w:p>
    <w:p w14:paraId="11206987" w14:textId="77777777" w:rsidR="0020511D" w:rsidRPr="00F25C3A" w:rsidRDefault="0020511D" w:rsidP="0020511D">
      <w:pPr>
        <w:widowControl w:val="0"/>
        <w:autoSpaceDE w:val="0"/>
        <w:autoSpaceDN w:val="0"/>
        <w:adjustRightInd w:val="0"/>
        <w:ind w:start="32pt" w:hanging="32pt"/>
        <w:jc w:val="both"/>
        <w:rPr>
          <w:noProof/>
          <w:sz w:val="16"/>
          <w:szCs w:val="16"/>
        </w:rPr>
      </w:pPr>
      <w:r w:rsidRPr="00F25C3A">
        <w:rPr>
          <w:noProof/>
          <w:sz w:val="16"/>
          <w:szCs w:val="16"/>
        </w:rPr>
        <w:t>[2]</w:t>
      </w:r>
      <w:r w:rsidRPr="00F25C3A">
        <w:rPr>
          <w:noProof/>
          <w:sz w:val="16"/>
          <w:szCs w:val="16"/>
        </w:rPr>
        <w:tab/>
        <w:t xml:space="preserve">I. Rofiqoh, D. Puspitasari, and Z. Nursaidah, “Pengembangan Game Math Space Adventure Sebagai Media Pembelajaran Pada Materi Pecahan Di Sekolah Dasar,” </w:t>
      </w:r>
      <w:r w:rsidRPr="00F25C3A">
        <w:rPr>
          <w:i/>
          <w:iCs/>
          <w:noProof/>
          <w:sz w:val="16"/>
          <w:szCs w:val="16"/>
        </w:rPr>
        <w:t>Lentera Sriwij.  J. Ilm. Pendidik. Mat.</w:t>
      </w:r>
      <w:r w:rsidRPr="00F25C3A">
        <w:rPr>
          <w:noProof/>
          <w:sz w:val="16"/>
          <w:szCs w:val="16"/>
        </w:rPr>
        <w:t>, vol. 2, no. 1, pp. 41–54, 2020, doi: 10.36706/jls.v2i1.11445.</w:t>
      </w:r>
    </w:p>
    <w:p w14:paraId="237D0D27" w14:textId="77777777" w:rsidR="0020511D" w:rsidRPr="00F25C3A" w:rsidRDefault="0020511D" w:rsidP="0020511D">
      <w:pPr>
        <w:widowControl w:val="0"/>
        <w:autoSpaceDE w:val="0"/>
        <w:autoSpaceDN w:val="0"/>
        <w:adjustRightInd w:val="0"/>
        <w:ind w:start="32pt" w:hanging="32pt"/>
        <w:jc w:val="both"/>
        <w:rPr>
          <w:noProof/>
          <w:sz w:val="16"/>
          <w:szCs w:val="16"/>
        </w:rPr>
      </w:pPr>
      <w:r w:rsidRPr="00F25C3A">
        <w:rPr>
          <w:noProof/>
          <w:sz w:val="16"/>
          <w:szCs w:val="16"/>
        </w:rPr>
        <w:t>[3]</w:t>
      </w:r>
      <w:r w:rsidRPr="00F25C3A">
        <w:rPr>
          <w:noProof/>
          <w:sz w:val="16"/>
          <w:szCs w:val="16"/>
        </w:rPr>
        <w:tab/>
        <w:t>A. ’Afwal Fuadi, “Pengembangan Media Pembelajaran Game Edukasi Berbasis Android Pada,” vol. 02, no. 01. pp. 101–109, 2020.</w:t>
      </w:r>
    </w:p>
    <w:p w14:paraId="0F6E51FC" w14:textId="51765601" w:rsidR="0020511D" w:rsidRPr="00F25C3A" w:rsidRDefault="0020511D" w:rsidP="0020511D">
      <w:pPr>
        <w:widowControl w:val="0"/>
        <w:autoSpaceDE w:val="0"/>
        <w:autoSpaceDN w:val="0"/>
        <w:adjustRightInd w:val="0"/>
        <w:ind w:start="32pt" w:hanging="32pt"/>
        <w:jc w:val="both"/>
        <w:rPr>
          <w:noProof/>
          <w:sz w:val="16"/>
          <w:szCs w:val="16"/>
        </w:rPr>
      </w:pPr>
      <w:r w:rsidRPr="00F25C3A">
        <w:rPr>
          <w:noProof/>
          <w:sz w:val="16"/>
          <w:szCs w:val="16"/>
        </w:rPr>
        <w:t>[4]</w:t>
      </w:r>
      <w:r w:rsidRPr="00F25C3A">
        <w:rPr>
          <w:noProof/>
          <w:sz w:val="16"/>
          <w:szCs w:val="16"/>
        </w:rPr>
        <w:tab/>
        <w:t>S. Mulyati and H. Evendi, “</w:t>
      </w:r>
      <w:r w:rsidR="00C66187" w:rsidRPr="00F25C3A">
        <w:rPr>
          <w:noProof/>
          <w:sz w:val="16"/>
          <w:szCs w:val="16"/>
        </w:rPr>
        <w:t>Pembelajaran Matematika Melalui Media Game Quizizz Untuk Meningkatkan Hasil Belajar Matematika Smp 2 Bojonegara</w:t>
      </w:r>
      <w:r w:rsidRPr="00F25C3A">
        <w:rPr>
          <w:noProof/>
          <w:sz w:val="16"/>
          <w:szCs w:val="16"/>
        </w:rPr>
        <w:t>,” vol. 03, no. 01, pp. 64–73, 2020.</w:t>
      </w:r>
    </w:p>
    <w:p w14:paraId="164BE899" w14:textId="5988AA52" w:rsidR="0020511D" w:rsidRPr="00F25C3A" w:rsidRDefault="0020511D" w:rsidP="0020511D">
      <w:pPr>
        <w:widowControl w:val="0"/>
        <w:autoSpaceDE w:val="0"/>
        <w:autoSpaceDN w:val="0"/>
        <w:adjustRightInd w:val="0"/>
        <w:ind w:start="32pt" w:hanging="32pt"/>
        <w:jc w:val="both"/>
        <w:rPr>
          <w:noProof/>
          <w:sz w:val="16"/>
          <w:szCs w:val="16"/>
        </w:rPr>
      </w:pPr>
      <w:r w:rsidRPr="00F25C3A">
        <w:rPr>
          <w:noProof/>
          <w:sz w:val="16"/>
          <w:szCs w:val="16"/>
        </w:rPr>
        <w:t>[5]</w:t>
      </w:r>
      <w:r w:rsidRPr="00F25C3A">
        <w:rPr>
          <w:noProof/>
          <w:sz w:val="16"/>
          <w:szCs w:val="16"/>
        </w:rPr>
        <w:tab/>
        <w:t>T. A. Saputro, N. Ratu, P. Studi, P. Matematika, U. Kristen, and S. Wacana, “</w:t>
      </w:r>
      <w:r w:rsidR="00C66187" w:rsidRPr="00F25C3A">
        <w:rPr>
          <w:noProof/>
          <w:sz w:val="16"/>
          <w:szCs w:val="16"/>
        </w:rPr>
        <w:t>Pengembangan Media Pembelajaran Mengunakan Aplikasi Construct 2 Pada Materi Aljabar Kelas</w:t>
      </w:r>
      <w:r w:rsidRPr="00F25C3A">
        <w:rPr>
          <w:noProof/>
          <w:sz w:val="16"/>
          <w:szCs w:val="16"/>
        </w:rPr>
        <w:t xml:space="preserve"> VII,” vol. 4, no. 1, pp. 10–23, 2018.</w:t>
      </w:r>
    </w:p>
    <w:p w14:paraId="7926E3F6" w14:textId="38C64673" w:rsidR="0020511D" w:rsidRPr="00F25C3A" w:rsidRDefault="0020511D" w:rsidP="0020511D">
      <w:pPr>
        <w:widowControl w:val="0"/>
        <w:autoSpaceDE w:val="0"/>
        <w:autoSpaceDN w:val="0"/>
        <w:adjustRightInd w:val="0"/>
        <w:ind w:start="32pt" w:hanging="32pt"/>
        <w:jc w:val="both"/>
        <w:rPr>
          <w:noProof/>
          <w:sz w:val="16"/>
          <w:szCs w:val="16"/>
        </w:rPr>
      </w:pPr>
      <w:r w:rsidRPr="00F25C3A">
        <w:rPr>
          <w:noProof/>
          <w:sz w:val="16"/>
          <w:szCs w:val="16"/>
        </w:rPr>
        <w:t>[6]</w:t>
      </w:r>
      <w:r w:rsidRPr="00F25C3A">
        <w:rPr>
          <w:noProof/>
          <w:sz w:val="16"/>
          <w:szCs w:val="16"/>
        </w:rPr>
        <w:tab/>
        <w:t>Sugiyono, “</w:t>
      </w:r>
      <w:r w:rsidR="00C66187" w:rsidRPr="00F25C3A">
        <w:rPr>
          <w:noProof/>
          <w:sz w:val="16"/>
          <w:szCs w:val="16"/>
        </w:rPr>
        <w:t>Metode Penelitian Kuantitatif Kualitatif Dan R&amp;D</w:t>
      </w:r>
      <w:r w:rsidRPr="00F25C3A">
        <w:rPr>
          <w:noProof/>
          <w:sz w:val="16"/>
          <w:szCs w:val="16"/>
        </w:rPr>
        <w:t>.” 2019.</w:t>
      </w:r>
    </w:p>
    <w:p w14:paraId="64043EEA" w14:textId="77777777" w:rsidR="0020511D" w:rsidRPr="00F25C3A" w:rsidRDefault="0020511D" w:rsidP="0020511D">
      <w:pPr>
        <w:widowControl w:val="0"/>
        <w:autoSpaceDE w:val="0"/>
        <w:autoSpaceDN w:val="0"/>
        <w:adjustRightInd w:val="0"/>
        <w:ind w:start="32pt" w:hanging="32pt"/>
        <w:jc w:val="both"/>
        <w:rPr>
          <w:noProof/>
          <w:sz w:val="16"/>
          <w:szCs w:val="16"/>
        </w:rPr>
      </w:pPr>
      <w:r w:rsidRPr="00F25C3A">
        <w:rPr>
          <w:noProof/>
          <w:sz w:val="16"/>
          <w:szCs w:val="16"/>
        </w:rPr>
        <w:t>[7]</w:t>
      </w:r>
      <w:r w:rsidRPr="00F25C3A">
        <w:rPr>
          <w:noProof/>
          <w:sz w:val="16"/>
          <w:szCs w:val="16"/>
        </w:rPr>
        <w:tab/>
        <w:t xml:space="preserve">R. Branch, </w:t>
      </w:r>
      <w:r w:rsidRPr="00F25C3A">
        <w:rPr>
          <w:i/>
          <w:iCs/>
          <w:noProof/>
          <w:sz w:val="16"/>
          <w:szCs w:val="16"/>
        </w:rPr>
        <w:t>Instructional Design: The ADDIE Approach</w:t>
      </w:r>
      <w:r w:rsidRPr="00F25C3A">
        <w:rPr>
          <w:noProof/>
          <w:sz w:val="16"/>
          <w:szCs w:val="16"/>
        </w:rPr>
        <w:t>. Springer Science &amp; Business Media, 2009, 2009. [Online]. Available: https://books.google.co.id/books/about/Instructional_Design_The_ADDIE_Approach.html?id=mHSwJPE099EC&amp;redir_esc=y</w:t>
      </w:r>
    </w:p>
    <w:p w14:paraId="7961ADF5" w14:textId="5C113BA2" w:rsidR="0020511D" w:rsidRPr="00F25C3A" w:rsidRDefault="0020511D" w:rsidP="0020511D">
      <w:pPr>
        <w:jc w:val="both"/>
        <w:rPr>
          <w:sz w:val="16"/>
          <w:szCs w:val="16"/>
        </w:rPr>
      </w:pPr>
      <w:r w:rsidRPr="00F25C3A">
        <w:rPr>
          <w:sz w:val="16"/>
          <w:szCs w:val="16"/>
        </w:rPr>
        <w:fldChar w:fldCharType="end"/>
      </w:r>
    </w:p>
    <w:p w14:paraId="28F0389E" w14:textId="500A7F81" w:rsidR="00194E6E" w:rsidRPr="00B165E8" w:rsidRDefault="00194E6E" w:rsidP="00E7596C">
      <w:pPr>
        <w:pStyle w:val="BodyText"/>
        <w:rPr>
          <w:lang w:val="en-US"/>
        </w:rPr>
      </w:pPr>
    </w:p>
    <w:p w14:paraId="261A3E36" w14:textId="77777777" w:rsidR="00194E6E" w:rsidRDefault="00194E6E" w:rsidP="00E7596C">
      <w:pPr>
        <w:pStyle w:val="BodyText"/>
      </w:pPr>
    </w:p>
    <w:p w14:paraId="1451B532" w14:textId="77777777" w:rsidR="00194E6E" w:rsidRDefault="00194E6E" w:rsidP="00E7596C">
      <w:pPr>
        <w:pStyle w:val="BodyText"/>
      </w:pPr>
    </w:p>
    <w:p w14:paraId="4377E484" w14:textId="77777777" w:rsidR="00194E6E" w:rsidRDefault="00194E6E" w:rsidP="00E7596C">
      <w:pPr>
        <w:pStyle w:val="BodyText"/>
      </w:pPr>
    </w:p>
    <w:p w14:paraId="66CC19A1" w14:textId="77777777" w:rsidR="00194E6E" w:rsidRDefault="00194E6E" w:rsidP="00E7596C">
      <w:pPr>
        <w:pStyle w:val="BodyText"/>
      </w:pPr>
    </w:p>
    <w:p w14:paraId="062CB812" w14:textId="77777777" w:rsidR="00194E6E" w:rsidRDefault="00194E6E" w:rsidP="00E7596C">
      <w:pPr>
        <w:pStyle w:val="BodyText"/>
      </w:pPr>
    </w:p>
    <w:p w14:paraId="5F19C17A" w14:textId="77777777" w:rsidR="00194E6E" w:rsidRDefault="00194E6E" w:rsidP="00E7596C">
      <w:pPr>
        <w:pStyle w:val="BodyText"/>
      </w:pPr>
    </w:p>
    <w:p w14:paraId="42185A15" w14:textId="77777777" w:rsidR="00194E6E" w:rsidRDefault="00194E6E" w:rsidP="00E7596C">
      <w:pPr>
        <w:pStyle w:val="BodyText"/>
      </w:pPr>
    </w:p>
    <w:p w14:paraId="57C5FE54" w14:textId="77777777" w:rsidR="00194E6E" w:rsidRDefault="00194E6E" w:rsidP="00E7596C">
      <w:pPr>
        <w:pStyle w:val="BodyText"/>
      </w:pPr>
    </w:p>
    <w:sectPr w:rsidR="00194E6E" w:rsidSect="00F25C3A">
      <w:type w:val="continuous"/>
      <w:pgSz w:w="595.30pt" w:h="841.90pt" w:code="9"/>
      <w:pgMar w:top="54pt" w:right="45.35pt" w:bottom="72pt" w:left="45.35pt" w:header="24.80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993C2DE" w14:textId="77777777" w:rsidR="00190B79" w:rsidRDefault="00190B79" w:rsidP="001A3B3D">
      <w:r>
        <w:separator/>
      </w:r>
    </w:p>
  </w:endnote>
  <w:endnote w:type="continuationSeparator" w:id="0">
    <w:p w14:paraId="3A869C9F" w14:textId="77777777" w:rsidR="00190B79" w:rsidRDefault="00190B7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4359B92" w14:textId="77777777" w:rsidR="00BD23AC" w:rsidRDefault="00BD23AC" w:rsidP="00BD23AC">
    <w:pPr>
      <w:pBdr>
        <w:top w:val="single" w:sz="4" w:space="1" w:color="D9D9D9"/>
        <w:left w:val="nil"/>
        <w:bottom w:val="nil"/>
        <w:right w:val="nil"/>
        <w:between w:val="nil"/>
      </w:pBdr>
      <w:ind w:hanging="0.10pt"/>
      <w:jc w:val="end"/>
      <w:rPr>
        <w:color w:val="000000"/>
      </w:rPr>
    </w:pPr>
    <w:r>
      <w:rPr>
        <w:color w:val="000000"/>
      </w:rPr>
      <w:fldChar w:fldCharType="begin"/>
    </w:r>
    <w:r>
      <w:rPr>
        <w:rFonts w:eastAsia="Times New Roman"/>
        <w:color w:val="000000"/>
      </w:rPr>
      <w:instrText>PAGE</w:instrText>
    </w:r>
    <w:r>
      <w:rPr>
        <w:color w:val="000000"/>
      </w:rPr>
      <w:fldChar w:fldCharType="separate"/>
    </w:r>
    <w:r>
      <w:rPr>
        <w:color w:val="000000"/>
      </w:rPr>
      <w:t>1</w:t>
    </w:r>
    <w:r>
      <w:rPr>
        <w:color w:val="000000"/>
      </w:rPr>
      <w:fldChar w:fldCharType="end"/>
    </w:r>
  </w:p>
  <w:p w14:paraId="0002DEB7" w14:textId="77777777" w:rsidR="00BD23AC" w:rsidRDefault="00BD23AC">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FDCF02E" w14:textId="1B569E9D" w:rsidR="001A3B3D" w:rsidRPr="00BD23AC" w:rsidRDefault="00BD23AC" w:rsidP="00BD23AC">
    <w:pPr>
      <w:pBdr>
        <w:top w:val="single" w:sz="4" w:space="1" w:color="D9D9D9"/>
        <w:left w:val="nil"/>
        <w:bottom w:val="nil"/>
        <w:right w:val="nil"/>
        <w:between w:val="nil"/>
      </w:pBdr>
      <w:ind w:hanging="0.10pt"/>
      <w:jc w:val="end"/>
      <w:rPr>
        <w:color w:val="000000"/>
      </w:rPr>
    </w:pPr>
    <w:r>
      <w:rPr>
        <w:color w:val="000000"/>
      </w:rPr>
      <w:fldChar w:fldCharType="begin"/>
    </w:r>
    <w:r>
      <w:rPr>
        <w:rFonts w:eastAsia="Times New Roman"/>
        <w:color w:val="000000"/>
      </w:rPr>
      <w:instrText>PAGE</w:instrText>
    </w:r>
    <w:r>
      <w:rPr>
        <w:color w:val="000000"/>
      </w:rPr>
      <w:fldChar w:fldCharType="separate"/>
    </w:r>
    <w:r>
      <w:rPr>
        <w:color w:val="000000"/>
      </w:rPr>
      <w:t>1</w:t>
    </w:r>
    <w:r>
      <w:rPr>
        <w:color w:val="000000"/>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5224148" w14:textId="77777777" w:rsidR="00190B79" w:rsidRDefault="00190B79" w:rsidP="001A3B3D">
      <w:r>
        <w:separator/>
      </w:r>
    </w:p>
  </w:footnote>
  <w:footnote w:type="continuationSeparator" w:id="0">
    <w:p w14:paraId="2672C196" w14:textId="77777777" w:rsidR="00190B79" w:rsidRDefault="00190B7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191085" w14:textId="6DB705A3"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Journal of Game</w:t>
    </w:r>
    <w:r w:rsidR="0070250D">
      <w:rPr>
        <w:rFonts w:eastAsia="Times New Roman"/>
        <w:i/>
        <w:color w:val="000000"/>
        <w:sz w:val="18"/>
        <w:szCs w:val="18"/>
      </w:rPr>
      <w:t>s</w:t>
    </w:r>
    <w:r>
      <w:rPr>
        <w:rFonts w:eastAsia="Times New Roman"/>
        <w:i/>
        <w:color w:val="000000"/>
        <w:sz w:val="18"/>
        <w:szCs w:val="18"/>
      </w:rPr>
      <w:t xml:space="preserve">, Game </w:t>
    </w:r>
    <w:proofErr w:type="gramStart"/>
    <w:r>
      <w:rPr>
        <w:rFonts w:eastAsia="Times New Roman"/>
        <w:i/>
        <w:color w:val="000000"/>
        <w:sz w:val="18"/>
        <w:szCs w:val="18"/>
      </w:rPr>
      <w:t>Art</w:t>
    </w:r>
    <w:proofErr w:type="gramEnd"/>
    <w:r>
      <w:rPr>
        <w:rFonts w:eastAsia="Times New Roman"/>
        <w:i/>
        <w:color w:val="000000"/>
        <w:sz w:val="18"/>
        <w:szCs w:val="18"/>
      </w:rPr>
      <w:t xml:space="preserve"> and Gamification</w:t>
    </w:r>
  </w:p>
  <w:p w14:paraId="219B7085" w14:textId="6932846F"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Vol</w:t>
    </w:r>
    <w:r w:rsidR="0070250D">
      <w:rPr>
        <w:rFonts w:eastAsia="Times New Roman"/>
        <w:i/>
        <w:color w:val="000000"/>
        <w:sz w:val="18"/>
        <w:szCs w:val="18"/>
      </w:rPr>
      <w:t xml:space="preserve">. </w:t>
    </w:r>
    <w:r w:rsidR="00865C96">
      <w:rPr>
        <w:rFonts w:eastAsia="Times New Roman"/>
        <w:i/>
        <w:color w:val="000000"/>
        <w:sz w:val="18"/>
        <w:szCs w:val="18"/>
      </w:rPr>
      <w:t>08</w:t>
    </w:r>
    <w:r>
      <w:rPr>
        <w:rFonts w:eastAsia="Times New Roman"/>
        <w:i/>
        <w:color w:val="000000"/>
        <w:sz w:val="18"/>
        <w:szCs w:val="18"/>
      </w:rPr>
      <w:t>, No</w:t>
    </w:r>
    <w:r w:rsidR="0070250D">
      <w:rPr>
        <w:rFonts w:eastAsia="Times New Roman"/>
        <w:i/>
        <w:color w:val="000000"/>
        <w:sz w:val="18"/>
        <w:szCs w:val="18"/>
      </w:rPr>
      <w:t xml:space="preserve">. </w:t>
    </w:r>
    <w:r w:rsidR="00865C96">
      <w:rPr>
        <w:rFonts w:eastAsia="Times New Roman"/>
        <w:i/>
        <w:color w:val="000000"/>
        <w:sz w:val="18"/>
        <w:szCs w:val="18"/>
      </w:rPr>
      <w:t>02</w:t>
    </w:r>
    <w:r>
      <w:rPr>
        <w:rFonts w:eastAsia="Times New Roman"/>
        <w:i/>
        <w:color w:val="000000"/>
        <w:sz w:val="18"/>
        <w:szCs w:val="18"/>
      </w:rPr>
      <w:t xml:space="preserve">, </w:t>
    </w:r>
    <w:r w:rsidR="00865C96">
      <w:rPr>
        <w:rFonts w:eastAsia="Times New Roman"/>
        <w:i/>
        <w:color w:val="000000"/>
        <w:sz w:val="18"/>
        <w:szCs w:val="18"/>
      </w:rPr>
      <w:t>2023</w:t>
    </w:r>
  </w:p>
  <w:p w14:paraId="22D40B4A" w14:textId="77777777" w:rsidR="00BD23AC" w:rsidRDefault="00BD23AC">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350FF1" w14:textId="0FE20ADB"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Journal of Game</w:t>
    </w:r>
    <w:r w:rsidR="00EF6096">
      <w:rPr>
        <w:rFonts w:eastAsia="Times New Roman"/>
        <w:i/>
        <w:color w:val="000000"/>
        <w:sz w:val="18"/>
        <w:szCs w:val="18"/>
      </w:rPr>
      <w:t>s</w:t>
    </w:r>
    <w:r>
      <w:rPr>
        <w:rFonts w:eastAsia="Times New Roman"/>
        <w:i/>
        <w:color w:val="000000"/>
        <w:sz w:val="18"/>
        <w:szCs w:val="18"/>
      </w:rPr>
      <w:t xml:space="preserve">, Game </w:t>
    </w:r>
    <w:proofErr w:type="gramStart"/>
    <w:r>
      <w:rPr>
        <w:rFonts w:eastAsia="Times New Roman"/>
        <w:i/>
        <w:color w:val="000000"/>
        <w:sz w:val="18"/>
        <w:szCs w:val="18"/>
      </w:rPr>
      <w:t>Art</w:t>
    </w:r>
    <w:proofErr w:type="gramEnd"/>
    <w:r>
      <w:rPr>
        <w:rFonts w:eastAsia="Times New Roman"/>
        <w:i/>
        <w:color w:val="000000"/>
        <w:sz w:val="18"/>
        <w:szCs w:val="18"/>
      </w:rPr>
      <w:t xml:space="preserve"> and Gamification</w:t>
    </w:r>
  </w:p>
  <w:p w14:paraId="2AB16944" w14:textId="146C8557" w:rsidR="00BD23AC" w:rsidRDefault="00BD23AC" w:rsidP="00BD23AC">
    <w:pPr>
      <w:pBdr>
        <w:top w:val="nil"/>
        <w:left w:val="nil"/>
        <w:bottom w:val="nil"/>
        <w:right w:val="nil"/>
        <w:between w:val="nil"/>
      </w:pBdr>
      <w:ind w:hanging="0.10pt"/>
      <w:jc w:val="end"/>
      <w:rPr>
        <w:color w:val="000000"/>
        <w:sz w:val="18"/>
        <w:szCs w:val="18"/>
      </w:rPr>
    </w:pPr>
    <w:r>
      <w:rPr>
        <w:rFonts w:eastAsia="Times New Roman"/>
        <w:i/>
        <w:color w:val="000000"/>
        <w:sz w:val="18"/>
        <w:szCs w:val="18"/>
      </w:rPr>
      <w:t>Vol.</w:t>
    </w:r>
    <w:r w:rsidR="0070250D">
      <w:rPr>
        <w:rFonts w:eastAsia="Times New Roman"/>
        <w:i/>
        <w:color w:val="000000"/>
        <w:sz w:val="18"/>
        <w:szCs w:val="18"/>
      </w:rPr>
      <w:t xml:space="preserve"> </w:t>
    </w:r>
    <w:r w:rsidR="00865C96">
      <w:rPr>
        <w:rFonts w:eastAsia="Times New Roman"/>
        <w:i/>
        <w:color w:val="000000"/>
        <w:sz w:val="18"/>
        <w:szCs w:val="18"/>
      </w:rPr>
      <w:t>08</w:t>
    </w:r>
    <w:r>
      <w:rPr>
        <w:rFonts w:eastAsia="Times New Roman"/>
        <w:i/>
        <w:color w:val="000000"/>
        <w:sz w:val="18"/>
        <w:szCs w:val="18"/>
      </w:rPr>
      <w:t>, No.</w:t>
    </w:r>
    <w:r w:rsidR="0070250D">
      <w:rPr>
        <w:rFonts w:eastAsia="Times New Roman"/>
        <w:i/>
        <w:color w:val="000000"/>
        <w:sz w:val="18"/>
        <w:szCs w:val="18"/>
      </w:rPr>
      <w:t xml:space="preserve"> </w:t>
    </w:r>
    <w:r w:rsidR="00865C96">
      <w:rPr>
        <w:rFonts w:eastAsia="Times New Roman"/>
        <w:i/>
        <w:color w:val="000000"/>
        <w:sz w:val="18"/>
        <w:szCs w:val="18"/>
      </w:rPr>
      <w:t>02</w:t>
    </w:r>
    <w:r>
      <w:rPr>
        <w:rFonts w:eastAsia="Times New Roman"/>
        <w:i/>
        <w:color w:val="000000"/>
        <w:sz w:val="18"/>
        <w:szCs w:val="18"/>
      </w:rPr>
      <w:t xml:space="preserve">, </w:t>
    </w:r>
    <w:r w:rsidR="00865C96">
      <w:rPr>
        <w:rFonts w:eastAsia="Times New Roman"/>
        <w:i/>
        <w:color w:val="000000"/>
        <w:sz w:val="18"/>
        <w:szCs w:val="18"/>
      </w:rPr>
      <w:t>2023</w:t>
    </w:r>
  </w:p>
  <w:p w14:paraId="2F401CC8" w14:textId="77777777" w:rsidR="00BD23AC" w:rsidRDefault="00BD23AC">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B004069"/>
    <w:multiLevelType w:val="hybridMultilevel"/>
    <w:tmpl w:val="C01EBD1C"/>
    <w:lvl w:ilvl="0" w:tplc="3809000F">
      <w:start w:val="1"/>
      <w:numFmt w:val="decimal"/>
      <w:lvlText w:val="%1."/>
      <w:lvlJc w:val="start"/>
      <w:pPr>
        <w:ind w:start="36pt" w:hanging="18pt"/>
      </w:pPr>
      <w:rPr>
        <w:rFonts w:hint="default"/>
      </w:rPr>
    </w:lvl>
    <w:lvl w:ilvl="1" w:tplc="38090019" w:tentative="1">
      <w:start w:val="1"/>
      <w:numFmt w:val="lowerLetter"/>
      <w:lvlText w:val="%2."/>
      <w:lvlJc w:val="start"/>
      <w:pPr>
        <w:ind w:start="72pt" w:hanging="18pt"/>
      </w:pPr>
    </w:lvl>
    <w:lvl w:ilvl="2" w:tplc="3809001B" w:tentative="1">
      <w:start w:val="1"/>
      <w:numFmt w:val="lowerRoman"/>
      <w:lvlText w:val="%3."/>
      <w:lvlJc w:val="end"/>
      <w:pPr>
        <w:ind w:start="108pt" w:hanging="9pt"/>
      </w:pPr>
    </w:lvl>
    <w:lvl w:ilvl="3" w:tplc="3809000F" w:tentative="1">
      <w:start w:val="1"/>
      <w:numFmt w:val="decimal"/>
      <w:lvlText w:val="%4."/>
      <w:lvlJc w:val="start"/>
      <w:pPr>
        <w:ind w:start="144pt" w:hanging="18pt"/>
      </w:pPr>
    </w:lvl>
    <w:lvl w:ilvl="4" w:tplc="38090019" w:tentative="1">
      <w:start w:val="1"/>
      <w:numFmt w:val="lowerLetter"/>
      <w:lvlText w:val="%5."/>
      <w:lvlJc w:val="start"/>
      <w:pPr>
        <w:ind w:start="180pt" w:hanging="18pt"/>
      </w:pPr>
    </w:lvl>
    <w:lvl w:ilvl="5" w:tplc="3809001B" w:tentative="1">
      <w:start w:val="1"/>
      <w:numFmt w:val="lowerRoman"/>
      <w:lvlText w:val="%6."/>
      <w:lvlJc w:val="end"/>
      <w:pPr>
        <w:ind w:start="216pt" w:hanging="9pt"/>
      </w:pPr>
    </w:lvl>
    <w:lvl w:ilvl="6" w:tplc="3809000F" w:tentative="1">
      <w:start w:val="1"/>
      <w:numFmt w:val="decimal"/>
      <w:lvlText w:val="%7."/>
      <w:lvlJc w:val="start"/>
      <w:pPr>
        <w:ind w:start="252pt" w:hanging="18pt"/>
      </w:pPr>
    </w:lvl>
    <w:lvl w:ilvl="7" w:tplc="38090019" w:tentative="1">
      <w:start w:val="1"/>
      <w:numFmt w:val="lowerLetter"/>
      <w:lvlText w:val="%8."/>
      <w:lvlJc w:val="start"/>
      <w:pPr>
        <w:ind w:start="288pt" w:hanging="18pt"/>
      </w:pPr>
    </w:lvl>
    <w:lvl w:ilvl="8" w:tplc="3809001B"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AD44BAE"/>
    <w:multiLevelType w:val="multilevel"/>
    <w:tmpl w:val="4BE87588"/>
    <w:lvl w:ilvl="0">
      <w:start w:val="1"/>
      <w:numFmt w:val="decimal"/>
      <w:lvlText w:val="[%1]"/>
      <w:lvlJc w:val="start"/>
      <w:pPr>
        <w:ind w:start="18pt" w:hanging="18pt"/>
      </w:pPr>
      <w:rPr>
        <w:i w:val="0"/>
        <w:vertAlign w:val="baseline"/>
      </w:rPr>
    </w:lvl>
    <w:lvl w:ilvl="1">
      <w:start w:val="1"/>
      <w:numFmt w:val="bullet"/>
      <w:lvlText w:val=""/>
      <w:lvlJc w:val="start"/>
      <w:pPr>
        <w:ind w:start="0pt" w:firstLine="0pt"/>
      </w:pPr>
    </w:lvl>
    <w:lvl w:ilvl="2">
      <w:start w:val="1"/>
      <w:numFmt w:val="bullet"/>
      <w:lvlText w:val=""/>
      <w:lvlJc w:val="start"/>
      <w:pPr>
        <w:ind w:start="0pt" w:firstLine="0pt"/>
      </w:pPr>
    </w:lvl>
    <w:lvl w:ilvl="3">
      <w:start w:val="1"/>
      <w:numFmt w:val="bullet"/>
      <w:lvlText w:val=""/>
      <w:lvlJc w:val="start"/>
      <w:pPr>
        <w:ind w:start="0pt" w:firstLine="0pt"/>
      </w:pPr>
    </w:lvl>
    <w:lvl w:ilvl="4">
      <w:start w:val="1"/>
      <w:numFmt w:val="bullet"/>
      <w:lvlText w:val=""/>
      <w:lvlJc w:val="start"/>
      <w:pPr>
        <w:ind w:start="0pt" w:firstLine="0pt"/>
      </w:pPr>
    </w:lvl>
    <w:lvl w:ilvl="5">
      <w:start w:val="1"/>
      <w:numFmt w:val="bullet"/>
      <w:lvlText w:val=""/>
      <w:lvlJc w:val="start"/>
      <w:pPr>
        <w:ind w:start="0pt" w:firstLine="0pt"/>
      </w:pPr>
    </w:lvl>
    <w:lvl w:ilvl="6">
      <w:start w:val="1"/>
      <w:numFmt w:val="bullet"/>
      <w:lvlText w:val=""/>
      <w:lvlJc w:val="start"/>
      <w:pPr>
        <w:ind w:start="0pt" w:firstLine="0pt"/>
      </w:pPr>
    </w:lvl>
    <w:lvl w:ilvl="7">
      <w:start w:val="1"/>
      <w:numFmt w:val="bullet"/>
      <w:lvlText w:val=""/>
      <w:lvlJc w:val="start"/>
      <w:pPr>
        <w:ind w:start="0pt" w:firstLine="0pt"/>
      </w:pPr>
    </w:lvl>
    <w:lvl w:ilvl="8">
      <w:start w:val="1"/>
      <w:numFmt w:val="bullet"/>
      <w:lvlText w:val=""/>
      <w:lvlJc w:val="start"/>
      <w:pPr>
        <w:ind w:start="0pt" w:firstLine="0pt"/>
      </w:p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71644E"/>
    <w:multiLevelType w:val="hybridMultilevel"/>
    <w:tmpl w:val="50844148"/>
    <w:lvl w:ilvl="0" w:tplc="3809000F">
      <w:start w:val="1"/>
      <w:numFmt w:val="decimal"/>
      <w:lvlText w:val="%1."/>
      <w:lvlJc w:val="start"/>
      <w:pPr>
        <w:ind w:start="36pt" w:hanging="18pt"/>
      </w:pPr>
      <w:rPr>
        <w:rFonts w:hint="default"/>
      </w:rPr>
    </w:lvl>
    <w:lvl w:ilvl="1" w:tplc="38090019" w:tentative="1">
      <w:start w:val="1"/>
      <w:numFmt w:val="lowerLetter"/>
      <w:lvlText w:val="%2."/>
      <w:lvlJc w:val="start"/>
      <w:pPr>
        <w:ind w:start="72pt" w:hanging="18pt"/>
      </w:pPr>
    </w:lvl>
    <w:lvl w:ilvl="2" w:tplc="3809001B" w:tentative="1">
      <w:start w:val="1"/>
      <w:numFmt w:val="lowerRoman"/>
      <w:lvlText w:val="%3."/>
      <w:lvlJc w:val="end"/>
      <w:pPr>
        <w:ind w:start="108pt" w:hanging="9pt"/>
      </w:pPr>
    </w:lvl>
    <w:lvl w:ilvl="3" w:tplc="3809000F" w:tentative="1">
      <w:start w:val="1"/>
      <w:numFmt w:val="decimal"/>
      <w:lvlText w:val="%4."/>
      <w:lvlJc w:val="start"/>
      <w:pPr>
        <w:ind w:start="144pt" w:hanging="18pt"/>
      </w:pPr>
    </w:lvl>
    <w:lvl w:ilvl="4" w:tplc="38090019" w:tentative="1">
      <w:start w:val="1"/>
      <w:numFmt w:val="lowerLetter"/>
      <w:lvlText w:val="%5."/>
      <w:lvlJc w:val="start"/>
      <w:pPr>
        <w:ind w:start="180pt" w:hanging="18pt"/>
      </w:pPr>
    </w:lvl>
    <w:lvl w:ilvl="5" w:tplc="3809001B" w:tentative="1">
      <w:start w:val="1"/>
      <w:numFmt w:val="lowerRoman"/>
      <w:lvlText w:val="%6."/>
      <w:lvlJc w:val="end"/>
      <w:pPr>
        <w:ind w:start="216pt" w:hanging="9pt"/>
      </w:pPr>
    </w:lvl>
    <w:lvl w:ilvl="6" w:tplc="3809000F" w:tentative="1">
      <w:start w:val="1"/>
      <w:numFmt w:val="decimal"/>
      <w:lvlText w:val="%7."/>
      <w:lvlJc w:val="start"/>
      <w:pPr>
        <w:ind w:start="252pt" w:hanging="18pt"/>
      </w:pPr>
    </w:lvl>
    <w:lvl w:ilvl="7" w:tplc="38090019" w:tentative="1">
      <w:start w:val="1"/>
      <w:numFmt w:val="lowerLetter"/>
      <w:lvlText w:val="%8."/>
      <w:lvlJc w:val="start"/>
      <w:pPr>
        <w:ind w:start="288pt" w:hanging="18pt"/>
      </w:pPr>
    </w:lvl>
    <w:lvl w:ilvl="8" w:tplc="3809001B" w:tentative="1">
      <w:start w:val="1"/>
      <w:numFmt w:val="lowerRoman"/>
      <w:lvlText w:val="%9."/>
      <w:lvlJc w:val="end"/>
      <w:pPr>
        <w:ind w:start="324pt" w:hanging="9pt"/>
      </w:p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5E3B5AAF"/>
    <w:multiLevelType w:val="hybridMultilevel"/>
    <w:tmpl w:val="2FBED72E"/>
    <w:lvl w:ilvl="0" w:tplc="3809000F">
      <w:start w:val="1"/>
      <w:numFmt w:val="decimal"/>
      <w:lvlText w:val="%1."/>
      <w:lvlJc w:val="start"/>
      <w:pPr>
        <w:ind w:start="36pt" w:hanging="18pt"/>
      </w:pPr>
      <w:rPr>
        <w:rFonts w:hint="default"/>
      </w:rPr>
    </w:lvl>
    <w:lvl w:ilvl="1" w:tplc="38090019" w:tentative="1">
      <w:start w:val="1"/>
      <w:numFmt w:val="lowerLetter"/>
      <w:lvlText w:val="%2."/>
      <w:lvlJc w:val="start"/>
      <w:pPr>
        <w:ind w:start="72pt" w:hanging="18pt"/>
      </w:pPr>
    </w:lvl>
    <w:lvl w:ilvl="2" w:tplc="3809001B" w:tentative="1">
      <w:start w:val="1"/>
      <w:numFmt w:val="lowerRoman"/>
      <w:lvlText w:val="%3."/>
      <w:lvlJc w:val="end"/>
      <w:pPr>
        <w:ind w:start="108pt" w:hanging="9pt"/>
      </w:pPr>
    </w:lvl>
    <w:lvl w:ilvl="3" w:tplc="3809000F" w:tentative="1">
      <w:start w:val="1"/>
      <w:numFmt w:val="decimal"/>
      <w:lvlText w:val="%4."/>
      <w:lvlJc w:val="start"/>
      <w:pPr>
        <w:ind w:start="144pt" w:hanging="18pt"/>
      </w:pPr>
    </w:lvl>
    <w:lvl w:ilvl="4" w:tplc="38090019" w:tentative="1">
      <w:start w:val="1"/>
      <w:numFmt w:val="lowerLetter"/>
      <w:lvlText w:val="%5."/>
      <w:lvlJc w:val="start"/>
      <w:pPr>
        <w:ind w:start="180pt" w:hanging="18pt"/>
      </w:pPr>
    </w:lvl>
    <w:lvl w:ilvl="5" w:tplc="3809001B" w:tentative="1">
      <w:start w:val="1"/>
      <w:numFmt w:val="lowerRoman"/>
      <w:lvlText w:val="%6."/>
      <w:lvlJc w:val="end"/>
      <w:pPr>
        <w:ind w:start="216pt" w:hanging="9pt"/>
      </w:pPr>
    </w:lvl>
    <w:lvl w:ilvl="6" w:tplc="3809000F" w:tentative="1">
      <w:start w:val="1"/>
      <w:numFmt w:val="decimal"/>
      <w:lvlText w:val="%7."/>
      <w:lvlJc w:val="start"/>
      <w:pPr>
        <w:ind w:start="252pt" w:hanging="18pt"/>
      </w:pPr>
    </w:lvl>
    <w:lvl w:ilvl="7" w:tplc="38090019" w:tentative="1">
      <w:start w:val="1"/>
      <w:numFmt w:val="lowerLetter"/>
      <w:lvlText w:val="%8."/>
      <w:lvlJc w:val="start"/>
      <w:pPr>
        <w:ind w:start="288pt" w:hanging="18pt"/>
      </w:pPr>
    </w:lvl>
    <w:lvl w:ilvl="8" w:tplc="3809001B" w:tentative="1">
      <w:start w:val="1"/>
      <w:numFmt w:val="lowerRoman"/>
      <w:lvlText w:val="%9."/>
      <w:lvlJc w:val="end"/>
      <w:pPr>
        <w:ind w:start="324pt" w:hanging="9pt"/>
      </w:pPr>
    </w:lvl>
  </w:abstractNum>
  <w:abstractNum w:abstractNumId="23" w15:restartNumberingAfterBreak="0">
    <w:nsid w:val="64957DF2"/>
    <w:multiLevelType w:val="hybridMultilevel"/>
    <w:tmpl w:val="5E3C9D20"/>
    <w:lvl w:ilvl="0" w:tplc="C6565B42">
      <w:start w:val="1"/>
      <w:numFmt w:val="decimal"/>
      <w:lvlText w:val="%1."/>
      <w:lvlJc w:val="start"/>
      <w:pPr>
        <w:ind w:start="32.40pt" w:hanging="18pt"/>
      </w:pPr>
      <w:rPr>
        <w:rFonts w:hint="default"/>
      </w:rPr>
    </w:lvl>
    <w:lvl w:ilvl="1" w:tplc="38090019" w:tentative="1">
      <w:start w:val="1"/>
      <w:numFmt w:val="lowerLetter"/>
      <w:lvlText w:val="%2."/>
      <w:lvlJc w:val="start"/>
      <w:pPr>
        <w:ind w:start="68.40pt" w:hanging="18pt"/>
      </w:pPr>
    </w:lvl>
    <w:lvl w:ilvl="2" w:tplc="3809001B" w:tentative="1">
      <w:start w:val="1"/>
      <w:numFmt w:val="lowerRoman"/>
      <w:lvlText w:val="%3."/>
      <w:lvlJc w:val="end"/>
      <w:pPr>
        <w:ind w:start="104.40pt" w:hanging="9pt"/>
      </w:pPr>
    </w:lvl>
    <w:lvl w:ilvl="3" w:tplc="3809000F" w:tentative="1">
      <w:start w:val="1"/>
      <w:numFmt w:val="decimal"/>
      <w:lvlText w:val="%4."/>
      <w:lvlJc w:val="start"/>
      <w:pPr>
        <w:ind w:start="140.40pt" w:hanging="18pt"/>
      </w:pPr>
    </w:lvl>
    <w:lvl w:ilvl="4" w:tplc="38090019" w:tentative="1">
      <w:start w:val="1"/>
      <w:numFmt w:val="lowerLetter"/>
      <w:lvlText w:val="%5."/>
      <w:lvlJc w:val="start"/>
      <w:pPr>
        <w:ind w:start="176.40pt" w:hanging="18pt"/>
      </w:pPr>
    </w:lvl>
    <w:lvl w:ilvl="5" w:tplc="3809001B" w:tentative="1">
      <w:start w:val="1"/>
      <w:numFmt w:val="lowerRoman"/>
      <w:lvlText w:val="%6."/>
      <w:lvlJc w:val="end"/>
      <w:pPr>
        <w:ind w:start="212.40pt" w:hanging="9pt"/>
      </w:pPr>
    </w:lvl>
    <w:lvl w:ilvl="6" w:tplc="3809000F" w:tentative="1">
      <w:start w:val="1"/>
      <w:numFmt w:val="decimal"/>
      <w:lvlText w:val="%7."/>
      <w:lvlJc w:val="start"/>
      <w:pPr>
        <w:ind w:start="248.40pt" w:hanging="18pt"/>
      </w:pPr>
    </w:lvl>
    <w:lvl w:ilvl="7" w:tplc="38090019" w:tentative="1">
      <w:start w:val="1"/>
      <w:numFmt w:val="lowerLetter"/>
      <w:lvlText w:val="%8."/>
      <w:lvlJc w:val="start"/>
      <w:pPr>
        <w:ind w:start="284.40pt" w:hanging="18pt"/>
      </w:pPr>
    </w:lvl>
    <w:lvl w:ilvl="8" w:tplc="3809001B" w:tentative="1">
      <w:start w:val="1"/>
      <w:numFmt w:val="lowerRoman"/>
      <w:lvlText w:val="%9."/>
      <w:lvlJc w:val="end"/>
      <w:pPr>
        <w:ind w:start="320.40pt" w:hanging="9pt"/>
      </w:p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84132199">
    <w:abstractNumId w:val="16"/>
  </w:num>
  <w:num w:numId="2" w16cid:durableId="979382563">
    <w:abstractNumId w:val="24"/>
  </w:num>
  <w:num w:numId="3" w16cid:durableId="454639140">
    <w:abstractNumId w:val="14"/>
  </w:num>
  <w:num w:numId="4" w16cid:durableId="272324314">
    <w:abstractNumId w:val="19"/>
  </w:num>
  <w:num w:numId="5" w16cid:durableId="965088781">
    <w:abstractNumId w:val="19"/>
  </w:num>
  <w:num w:numId="6" w16cid:durableId="1287665686">
    <w:abstractNumId w:val="19"/>
  </w:num>
  <w:num w:numId="7" w16cid:durableId="1952322482">
    <w:abstractNumId w:val="19"/>
  </w:num>
  <w:num w:numId="8" w16cid:durableId="308369065">
    <w:abstractNumId w:val="21"/>
  </w:num>
  <w:num w:numId="9" w16cid:durableId="1350911438">
    <w:abstractNumId w:val="25"/>
  </w:num>
  <w:num w:numId="10" w16cid:durableId="1830439017">
    <w:abstractNumId w:val="18"/>
  </w:num>
  <w:num w:numId="11" w16cid:durableId="955330214">
    <w:abstractNumId w:val="13"/>
  </w:num>
  <w:num w:numId="12" w16cid:durableId="1086999442">
    <w:abstractNumId w:val="12"/>
  </w:num>
  <w:num w:numId="13" w16cid:durableId="260921450">
    <w:abstractNumId w:val="0"/>
  </w:num>
  <w:num w:numId="14" w16cid:durableId="13116387">
    <w:abstractNumId w:val="10"/>
  </w:num>
  <w:num w:numId="15" w16cid:durableId="789594393">
    <w:abstractNumId w:val="8"/>
  </w:num>
  <w:num w:numId="16" w16cid:durableId="658314155">
    <w:abstractNumId w:val="7"/>
  </w:num>
  <w:num w:numId="17" w16cid:durableId="775751856">
    <w:abstractNumId w:val="6"/>
  </w:num>
  <w:num w:numId="18" w16cid:durableId="1716348059">
    <w:abstractNumId w:val="5"/>
  </w:num>
  <w:num w:numId="19" w16cid:durableId="636374186">
    <w:abstractNumId w:val="9"/>
  </w:num>
  <w:num w:numId="20" w16cid:durableId="1412655518">
    <w:abstractNumId w:val="4"/>
  </w:num>
  <w:num w:numId="21" w16cid:durableId="244002780">
    <w:abstractNumId w:val="3"/>
  </w:num>
  <w:num w:numId="22" w16cid:durableId="1126896809">
    <w:abstractNumId w:val="2"/>
  </w:num>
  <w:num w:numId="23" w16cid:durableId="1250389481">
    <w:abstractNumId w:val="1"/>
  </w:num>
  <w:num w:numId="24" w16cid:durableId="963118290">
    <w:abstractNumId w:val="20"/>
  </w:num>
  <w:num w:numId="25" w16cid:durableId="892274382">
    <w:abstractNumId w:val="15"/>
  </w:num>
  <w:num w:numId="26" w16cid:durableId="24789348">
    <w:abstractNumId w:val="21"/>
  </w:num>
  <w:num w:numId="27" w16cid:durableId="162168631">
    <w:abstractNumId w:val="21"/>
  </w:num>
  <w:num w:numId="28" w16cid:durableId="1061250746">
    <w:abstractNumId w:val="21"/>
  </w:num>
  <w:num w:numId="29" w16cid:durableId="444615508">
    <w:abstractNumId w:val="21"/>
  </w:num>
  <w:num w:numId="30" w16cid:durableId="1090934794">
    <w:abstractNumId w:val="21"/>
  </w:num>
  <w:num w:numId="31" w16cid:durableId="736049312">
    <w:abstractNumId w:val="21"/>
  </w:num>
  <w:num w:numId="32" w16cid:durableId="1999843824">
    <w:abstractNumId w:val="21"/>
  </w:num>
  <w:num w:numId="33" w16cid:durableId="959723176">
    <w:abstractNumId w:val="21"/>
  </w:num>
  <w:num w:numId="34" w16cid:durableId="678893752">
    <w:abstractNumId w:val="21"/>
  </w:num>
  <w:num w:numId="35" w16cid:durableId="1459226172">
    <w:abstractNumId w:val="21"/>
  </w:num>
  <w:num w:numId="36" w16cid:durableId="386414347">
    <w:abstractNumId w:val="21"/>
  </w:num>
  <w:num w:numId="37" w16cid:durableId="122115517">
    <w:abstractNumId w:val="21"/>
  </w:num>
  <w:num w:numId="38" w16cid:durableId="438263254">
    <w:abstractNumId w:val="21"/>
  </w:num>
  <w:num w:numId="39" w16cid:durableId="1801799908">
    <w:abstractNumId w:val="21"/>
  </w:num>
  <w:num w:numId="40" w16cid:durableId="463239413">
    <w:abstractNumId w:val="21"/>
  </w:num>
  <w:num w:numId="41" w16cid:durableId="1702433788">
    <w:abstractNumId w:val="21"/>
  </w:num>
  <w:num w:numId="42" w16cid:durableId="2113671874">
    <w:abstractNumId w:val="21"/>
  </w:num>
  <w:num w:numId="43" w16cid:durableId="219901102">
    <w:abstractNumId w:val="21"/>
  </w:num>
  <w:num w:numId="44" w16cid:durableId="1538853829">
    <w:abstractNumId w:val="21"/>
  </w:num>
  <w:num w:numId="45" w16cid:durableId="814033554">
    <w:abstractNumId w:val="21"/>
  </w:num>
  <w:num w:numId="46" w16cid:durableId="393822629">
    <w:abstractNumId w:val="22"/>
  </w:num>
  <w:num w:numId="47" w16cid:durableId="195437157">
    <w:abstractNumId w:val="17"/>
  </w:num>
  <w:num w:numId="48" w16cid:durableId="1675573357">
    <w:abstractNumId w:val="23"/>
  </w:num>
  <w:num w:numId="49" w16cid:durableId="2055537325">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FF2"/>
    <w:rsid w:val="00040EB5"/>
    <w:rsid w:val="0004781E"/>
    <w:rsid w:val="000653FA"/>
    <w:rsid w:val="00070EAB"/>
    <w:rsid w:val="0008758A"/>
    <w:rsid w:val="000C1E68"/>
    <w:rsid w:val="000D58FB"/>
    <w:rsid w:val="000F21BA"/>
    <w:rsid w:val="0011654F"/>
    <w:rsid w:val="0014152A"/>
    <w:rsid w:val="00190B79"/>
    <w:rsid w:val="00194E6E"/>
    <w:rsid w:val="001A2EFD"/>
    <w:rsid w:val="001A3B3D"/>
    <w:rsid w:val="001B67DC"/>
    <w:rsid w:val="0020511D"/>
    <w:rsid w:val="002254A9"/>
    <w:rsid w:val="00230856"/>
    <w:rsid w:val="00233D97"/>
    <w:rsid w:val="002347A2"/>
    <w:rsid w:val="002850E3"/>
    <w:rsid w:val="002A6E5E"/>
    <w:rsid w:val="00351941"/>
    <w:rsid w:val="00354FCF"/>
    <w:rsid w:val="0035737A"/>
    <w:rsid w:val="003A19E2"/>
    <w:rsid w:val="003B2B40"/>
    <w:rsid w:val="003B4E04"/>
    <w:rsid w:val="003E5099"/>
    <w:rsid w:val="003F28AF"/>
    <w:rsid w:val="003F5A08"/>
    <w:rsid w:val="00410EF7"/>
    <w:rsid w:val="00420716"/>
    <w:rsid w:val="004325FB"/>
    <w:rsid w:val="004432BA"/>
    <w:rsid w:val="0044407E"/>
    <w:rsid w:val="00447BB9"/>
    <w:rsid w:val="00451A6D"/>
    <w:rsid w:val="00453AFB"/>
    <w:rsid w:val="0046031D"/>
    <w:rsid w:val="00473AC9"/>
    <w:rsid w:val="00481FC0"/>
    <w:rsid w:val="004D72B5"/>
    <w:rsid w:val="005325C4"/>
    <w:rsid w:val="00551B7F"/>
    <w:rsid w:val="0056610F"/>
    <w:rsid w:val="00575BCA"/>
    <w:rsid w:val="005908CA"/>
    <w:rsid w:val="005B0344"/>
    <w:rsid w:val="005B520E"/>
    <w:rsid w:val="005E2800"/>
    <w:rsid w:val="00605825"/>
    <w:rsid w:val="006104C5"/>
    <w:rsid w:val="0063733C"/>
    <w:rsid w:val="00645D22"/>
    <w:rsid w:val="00651A08"/>
    <w:rsid w:val="00654204"/>
    <w:rsid w:val="00670434"/>
    <w:rsid w:val="00674B09"/>
    <w:rsid w:val="00694B6B"/>
    <w:rsid w:val="006A2044"/>
    <w:rsid w:val="006B6B66"/>
    <w:rsid w:val="006F6D3D"/>
    <w:rsid w:val="0070250D"/>
    <w:rsid w:val="00715BEA"/>
    <w:rsid w:val="00722937"/>
    <w:rsid w:val="00740EEA"/>
    <w:rsid w:val="00763477"/>
    <w:rsid w:val="00794804"/>
    <w:rsid w:val="007B33F1"/>
    <w:rsid w:val="007B6DDA"/>
    <w:rsid w:val="007C0308"/>
    <w:rsid w:val="007C2FF2"/>
    <w:rsid w:val="007D4420"/>
    <w:rsid w:val="007D6232"/>
    <w:rsid w:val="007F1F99"/>
    <w:rsid w:val="007F768F"/>
    <w:rsid w:val="0080791D"/>
    <w:rsid w:val="00836367"/>
    <w:rsid w:val="00865C96"/>
    <w:rsid w:val="00873603"/>
    <w:rsid w:val="008A2C7D"/>
    <w:rsid w:val="008B6524"/>
    <w:rsid w:val="008C0F9A"/>
    <w:rsid w:val="008C4B23"/>
    <w:rsid w:val="008D619D"/>
    <w:rsid w:val="008F6E2C"/>
    <w:rsid w:val="00904D3C"/>
    <w:rsid w:val="00927E34"/>
    <w:rsid w:val="009303D9"/>
    <w:rsid w:val="00933C64"/>
    <w:rsid w:val="00972203"/>
    <w:rsid w:val="00976A24"/>
    <w:rsid w:val="009A0E67"/>
    <w:rsid w:val="009F1D79"/>
    <w:rsid w:val="00A059B3"/>
    <w:rsid w:val="00A46789"/>
    <w:rsid w:val="00A67E05"/>
    <w:rsid w:val="00AB1B16"/>
    <w:rsid w:val="00AE3409"/>
    <w:rsid w:val="00B00928"/>
    <w:rsid w:val="00B11A60"/>
    <w:rsid w:val="00B165E8"/>
    <w:rsid w:val="00B22613"/>
    <w:rsid w:val="00B44A76"/>
    <w:rsid w:val="00B768D1"/>
    <w:rsid w:val="00B87699"/>
    <w:rsid w:val="00B949EE"/>
    <w:rsid w:val="00BA1025"/>
    <w:rsid w:val="00BA5671"/>
    <w:rsid w:val="00BC3420"/>
    <w:rsid w:val="00BD23AC"/>
    <w:rsid w:val="00BD670B"/>
    <w:rsid w:val="00BE7D3C"/>
    <w:rsid w:val="00BF5FF6"/>
    <w:rsid w:val="00C0207F"/>
    <w:rsid w:val="00C1548C"/>
    <w:rsid w:val="00C16117"/>
    <w:rsid w:val="00C168DE"/>
    <w:rsid w:val="00C3075A"/>
    <w:rsid w:val="00C531CA"/>
    <w:rsid w:val="00C64403"/>
    <w:rsid w:val="00C66187"/>
    <w:rsid w:val="00C90BBB"/>
    <w:rsid w:val="00C919A4"/>
    <w:rsid w:val="00CA4392"/>
    <w:rsid w:val="00CC1A8B"/>
    <w:rsid w:val="00CC393F"/>
    <w:rsid w:val="00CD6654"/>
    <w:rsid w:val="00CF41A1"/>
    <w:rsid w:val="00D17225"/>
    <w:rsid w:val="00D2176E"/>
    <w:rsid w:val="00D30540"/>
    <w:rsid w:val="00D632BE"/>
    <w:rsid w:val="00D72D06"/>
    <w:rsid w:val="00D7522C"/>
    <w:rsid w:val="00D7536F"/>
    <w:rsid w:val="00D76668"/>
    <w:rsid w:val="00D93DA3"/>
    <w:rsid w:val="00DB402F"/>
    <w:rsid w:val="00DC1A2E"/>
    <w:rsid w:val="00DC6262"/>
    <w:rsid w:val="00DD1640"/>
    <w:rsid w:val="00E041A4"/>
    <w:rsid w:val="00E07383"/>
    <w:rsid w:val="00E10394"/>
    <w:rsid w:val="00E165BC"/>
    <w:rsid w:val="00E2145C"/>
    <w:rsid w:val="00E61E12"/>
    <w:rsid w:val="00E7596C"/>
    <w:rsid w:val="00E878F2"/>
    <w:rsid w:val="00EC58F3"/>
    <w:rsid w:val="00ED0149"/>
    <w:rsid w:val="00EE365A"/>
    <w:rsid w:val="00EF6096"/>
    <w:rsid w:val="00EF7DE3"/>
    <w:rsid w:val="00F03103"/>
    <w:rsid w:val="00F04F7D"/>
    <w:rsid w:val="00F2405B"/>
    <w:rsid w:val="00F25C3A"/>
    <w:rsid w:val="00F271DE"/>
    <w:rsid w:val="00F42813"/>
    <w:rsid w:val="00F627DA"/>
    <w:rsid w:val="00F7288F"/>
    <w:rsid w:val="00F847A6"/>
    <w:rsid w:val="00F85C5F"/>
    <w:rsid w:val="00F9441B"/>
    <w:rsid w:val="00F959AC"/>
    <w:rsid w:val="00F963B9"/>
    <w:rsid w:val="00FA4C32"/>
    <w:rsid w:val="00FD3CC9"/>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1DDBA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uiPriority w:val="9"/>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uiPriority w:val="9"/>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uiPriority w:val="9"/>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uiPriority w:val="9"/>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customStyle="1" w:styleId="PlainTable21">
    <w:name w:val="Plain Table 21"/>
    <w:basedOn w:val="TableNormal"/>
    <w:uiPriority w:val="42"/>
    <w:rsid w:val="00F963B9"/>
    <w:pPr>
      <w:autoSpaceDN w:val="0"/>
      <w:textAlignment w:val="baseline"/>
    </w:pPr>
    <w:rPr>
      <w:rFonts w:ascii="Calibri" w:eastAsia="Calibri" w:hAnsi="Calibr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F963B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08CA"/>
    <w:pPr>
      <w:suppressAutoHyphens/>
      <w:autoSpaceDN w:val="0"/>
      <w:spacing w:after="8pt"/>
      <w:ind w:start="36pt"/>
      <w:jc w:val="start"/>
      <w:textAlignment w:val="baseline"/>
    </w:pPr>
    <w:rPr>
      <w:rFonts w:ascii="Calibri" w:eastAsia="Calibri" w:hAnsi="Calibri"/>
      <w:sz w:val="22"/>
      <w:szCs w:val="22"/>
      <w:lang w:val="en-GB"/>
    </w:rPr>
  </w:style>
  <w:style w:type="character" w:customStyle="1" w:styleId="ListParagraphChar">
    <w:name w:val="List Paragraph Char"/>
    <w:link w:val="ListParagraph"/>
    <w:qFormat/>
    <w:locked/>
    <w:rsid w:val="005908CA"/>
    <w:rPr>
      <w:rFonts w:ascii="Calibri" w:eastAsia="Calibri" w:hAnsi="Calibri"/>
      <w:sz w:val="22"/>
      <w:szCs w:val="22"/>
      <w:lang w:val="en-GB"/>
    </w:rPr>
  </w:style>
  <w:style w:type="paragraph" w:styleId="FootnoteText">
    <w:name w:val="footnote text"/>
    <w:basedOn w:val="Normal"/>
    <w:link w:val="FootnoteTextChar"/>
    <w:rsid w:val="00070EAB"/>
  </w:style>
  <w:style w:type="character" w:customStyle="1" w:styleId="FootnoteTextChar">
    <w:name w:val="Footnote Text Char"/>
    <w:basedOn w:val="DefaultParagraphFont"/>
    <w:link w:val="FootnoteText"/>
    <w:rsid w:val="00070EAB"/>
  </w:style>
  <w:style w:type="character" w:styleId="FootnoteReference">
    <w:name w:val="footnote reference"/>
    <w:basedOn w:val="DefaultParagraphFont"/>
    <w:rsid w:val="00070EAB"/>
    <w:rPr>
      <w:vertAlign w:val="superscript"/>
    </w:rPr>
  </w:style>
  <w:style w:type="paragraph" w:styleId="Caption">
    <w:name w:val="caption"/>
    <w:basedOn w:val="Normal"/>
    <w:next w:val="Normal"/>
    <w:unhideWhenUsed/>
    <w:qFormat/>
    <w:rsid w:val="00DC1A2E"/>
    <w:pPr>
      <w:spacing w:after="10pt"/>
    </w:pPr>
    <w:rPr>
      <w:i/>
      <w:iCs/>
      <w:color w:val="44546A" w:themeColor="text2"/>
      <w:sz w:val="18"/>
      <w:szCs w:val="18"/>
    </w:rPr>
  </w:style>
  <w:style w:type="character" w:styleId="Emphasis">
    <w:name w:val="Emphasis"/>
    <w:basedOn w:val="DefaultParagraphFont"/>
    <w:qFormat/>
    <w:rsid w:val="00BA5671"/>
    <w:rPr>
      <w:i/>
      <w:iCs/>
    </w:rPr>
  </w:style>
  <w:style w:type="character" w:styleId="Hyperlink">
    <w:name w:val="Hyperlink"/>
    <w:basedOn w:val="DefaultParagraphFont"/>
    <w:rsid w:val="005325C4"/>
    <w:rPr>
      <w:color w:val="0563C1" w:themeColor="hyperlink"/>
      <w:u w:val="single"/>
    </w:rPr>
  </w:style>
  <w:style w:type="character" w:styleId="UnresolvedMention">
    <w:name w:val="Unresolved Mention"/>
    <w:basedOn w:val="DefaultParagraphFont"/>
    <w:uiPriority w:val="99"/>
    <w:semiHidden/>
    <w:unhideWhenUsed/>
    <w:rsid w:val="005325C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2325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83802623">
          <w:marLeft w:val="0pt"/>
          <w:marRight w:val="0pt"/>
          <w:marTop w:val="0pt"/>
          <w:marBottom w:val="0pt"/>
          <w:divBdr>
            <w:top w:val="none" w:sz="0" w:space="0" w:color="auto"/>
            <w:left w:val="none" w:sz="0" w:space="0" w:color="auto"/>
            <w:bottom w:val="none" w:sz="0" w:space="0" w:color="auto"/>
            <w:right w:val="none" w:sz="0" w:space="0" w:color="auto"/>
          </w:divBdr>
        </w:div>
        <w:div w:id="611012691">
          <w:marLeft w:val="0pt"/>
          <w:marRight w:val="0pt"/>
          <w:marTop w:val="0pt"/>
          <w:marBottom w:val="0pt"/>
          <w:divBdr>
            <w:top w:val="none" w:sz="0" w:space="0" w:color="auto"/>
            <w:left w:val="none" w:sz="0" w:space="0" w:color="auto"/>
            <w:bottom w:val="none" w:sz="0" w:space="0" w:color="auto"/>
            <w:right w:val="none" w:sz="0" w:space="0" w:color="auto"/>
          </w:divBdr>
        </w:div>
      </w:divsChild>
    </w:div>
    <w:div w:id="7067597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61945671">
          <w:marLeft w:val="0pt"/>
          <w:marRight w:val="0pt"/>
          <w:marTop w:val="0pt"/>
          <w:marBottom w:val="0pt"/>
          <w:divBdr>
            <w:top w:val="none" w:sz="0" w:space="0" w:color="auto"/>
            <w:left w:val="none" w:sz="0" w:space="0" w:color="auto"/>
            <w:bottom w:val="none" w:sz="0" w:space="0" w:color="auto"/>
            <w:right w:val="none" w:sz="0" w:space="0" w:color="auto"/>
          </w:divBdr>
        </w:div>
        <w:div w:id="996764378">
          <w:marLeft w:val="0pt"/>
          <w:marRight w:val="0pt"/>
          <w:marTop w:val="0pt"/>
          <w:marBottom w:val="0pt"/>
          <w:divBdr>
            <w:top w:val="none" w:sz="0" w:space="0" w:color="auto"/>
            <w:left w:val="none" w:sz="0" w:space="0" w:color="auto"/>
            <w:bottom w:val="none" w:sz="0" w:space="0" w:color="auto"/>
            <w:right w:val="none" w:sz="0" w:space="0" w:color="auto"/>
          </w:divBdr>
        </w:div>
        <w:div w:id="1744181986">
          <w:marLeft w:val="0pt"/>
          <w:marRight w:val="0pt"/>
          <w:marTop w:val="0pt"/>
          <w:marBottom w:val="0pt"/>
          <w:divBdr>
            <w:top w:val="none" w:sz="0" w:space="0" w:color="auto"/>
            <w:left w:val="none" w:sz="0" w:space="0" w:color="auto"/>
            <w:bottom w:val="none" w:sz="0" w:space="0" w:color="auto"/>
            <w:right w:val="none" w:sz="0" w:space="0" w:color="auto"/>
          </w:divBdr>
        </w:div>
        <w:div w:id="1403286247">
          <w:marLeft w:val="0pt"/>
          <w:marRight w:val="0pt"/>
          <w:marTop w:val="0pt"/>
          <w:marBottom w:val="0pt"/>
          <w:divBdr>
            <w:top w:val="none" w:sz="0" w:space="0" w:color="auto"/>
            <w:left w:val="none" w:sz="0" w:space="0" w:color="auto"/>
            <w:bottom w:val="none" w:sz="0" w:space="0" w:color="auto"/>
            <w:right w:val="none" w:sz="0" w:space="0" w:color="auto"/>
          </w:divBdr>
        </w:div>
      </w:divsChild>
    </w:div>
    <w:div w:id="11758481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03004548">
          <w:marLeft w:val="0pt"/>
          <w:marRight w:val="0pt"/>
          <w:marTop w:val="0pt"/>
          <w:marBottom w:val="0pt"/>
          <w:divBdr>
            <w:top w:val="none" w:sz="0" w:space="0" w:color="auto"/>
            <w:left w:val="none" w:sz="0" w:space="0" w:color="auto"/>
            <w:bottom w:val="none" w:sz="0" w:space="0" w:color="auto"/>
            <w:right w:val="none" w:sz="0" w:space="0" w:color="auto"/>
          </w:divBdr>
        </w:div>
        <w:div w:id="923995957">
          <w:marLeft w:val="0pt"/>
          <w:marRight w:val="0pt"/>
          <w:marTop w:val="0pt"/>
          <w:marBottom w:val="0pt"/>
          <w:divBdr>
            <w:top w:val="none" w:sz="0" w:space="0" w:color="auto"/>
            <w:left w:val="none" w:sz="0" w:space="0" w:color="auto"/>
            <w:bottom w:val="none" w:sz="0" w:space="0" w:color="auto"/>
            <w:right w:val="none" w:sz="0" w:space="0" w:color="auto"/>
          </w:divBdr>
        </w:div>
        <w:div w:id="1640450047">
          <w:marLeft w:val="0pt"/>
          <w:marRight w:val="0pt"/>
          <w:marTop w:val="0pt"/>
          <w:marBottom w:val="0pt"/>
          <w:divBdr>
            <w:top w:val="none" w:sz="0" w:space="0" w:color="auto"/>
            <w:left w:val="none" w:sz="0" w:space="0" w:color="auto"/>
            <w:bottom w:val="none" w:sz="0" w:space="0" w:color="auto"/>
            <w:right w:val="none" w:sz="0" w:space="0" w:color="auto"/>
          </w:divBdr>
        </w:div>
        <w:div w:id="209342496">
          <w:marLeft w:val="0pt"/>
          <w:marRight w:val="0pt"/>
          <w:marTop w:val="0pt"/>
          <w:marBottom w:val="0pt"/>
          <w:divBdr>
            <w:top w:val="none" w:sz="0" w:space="0" w:color="auto"/>
            <w:left w:val="none" w:sz="0" w:space="0" w:color="auto"/>
            <w:bottom w:val="none" w:sz="0" w:space="0" w:color="auto"/>
            <w:right w:val="none" w:sz="0" w:space="0" w:color="auto"/>
          </w:divBdr>
        </w:div>
        <w:div w:id="1984313382">
          <w:marLeft w:val="0pt"/>
          <w:marRight w:val="0pt"/>
          <w:marTop w:val="0pt"/>
          <w:marBottom w:val="0pt"/>
          <w:divBdr>
            <w:top w:val="none" w:sz="0" w:space="0" w:color="auto"/>
            <w:left w:val="none" w:sz="0" w:space="0" w:color="auto"/>
            <w:bottom w:val="none" w:sz="0" w:space="0" w:color="auto"/>
            <w:right w:val="none" w:sz="0" w:space="0" w:color="auto"/>
          </w:divBdr>
        </w:div>
        <w:div w:id="898826582">
          <w:marLeft w:val="0pt"/>
          <w:marRight w:val="0pt"/>
          <w:marTop w:val="0pt"/>
          <w:marBottom w:val="0pt"/>
          <w:divBdr>
            <w:top w:val="none" w:sz="0" w:space="0" w:color="auto"/>
            <w:left w:val="none" w:sz="0" w:space="0" w:color="auto"/>
            <w:bottom w:val="none" w:sz="0" w:space="0" w:color="auto"/>
            <w:right w:val="none" w:sz="0" w:space="0" w:color="auto"/>
          </w:divBdr>
        </w:div>
        <w:div w:id="1215309679">
          <w:marLeft w:val="0pt"/>
          <w:marRight w:val="0pt"/>
          <w:marTop w:val="0pt"/>
          <w:marBottom w:val="0pt"/>
          <w:divBdr>
            <w:top w:val="none" w:sz="0" w:space="0" w:color="auto"/>
            <w:left w:val="none" w:sz="0" w:space="0" w:color="auto"/>
            <w:bottom w:val="none" w:sz="0" w:space="0" w:color="auto"/>
            <w:right w:val="none" w:sz="0" w:space="0" w:color="auto"/>
          </w:divBdr>
        </w:div>
        <w:div w:id="1748648806">
          <w:marLeft w:val="0pt"/>
          <w:marRight w:val="0pt"/>
          <w:marTop w:val="0pt"/>
          <w:marBottom w:val="0pt"/>
          <w:divBdr>
            <w:top w:val="none" w:sz="0" w:space="0" w:color="auto"/>
            <w:left w:val="none" w:sz="0" w:space="0" w:color="auto"/>
            <w:bottom w:val="none" w:sz="0" w:space="0" w:color="auto"/>
            <w:right w:val="none" w:sz="0" w:space="0" w:color="auto"/>
          </w:divBdr>
        </w:div>
        <w:div w:id="958533122">
          <w:marLeft w:val="0pt"/>
          <w:marRight w:val="0pt"/>
          <w:marTop w:val="0pt"/>
          <w:marBottom w:val="0pt"/>
          <w:divBdr>
            <w:top w:val="none" w:sz="0" w:space="0" w:color="auto"/>
            <w:left w:val="none" w:sz="0" w:space="0" w:color="auto"/>
            <w:bottom w:val="none" w:sz="0" w:space="0" w:color="auto"/>
            <w:right w:val="none" w:sz="0" w:space="0" w:color="auto"/>
          </w:divBdr>
        </w:div>
        <w:div w:id="1578326160">
          <w:marLeft w:val="0pt"/>
          <w:marRight w:val="0pt"/>
          <w:marTop w:val="0pt"/>
          <w:marBottom w:val="0pt"/>
          <w:divBdr>
            <w:top w:val="none" w:sz="0" w:space="0" w:color="auto"/>
            <w:left w:val="none" w:sz="0" w:space="0" w:color="auto"/>
            <w:bottom w:val="none" w:sz="0" w:space="0" w:color="auto"/>
            <w:right w:val="none" w:sz="0" w:space="0" w:color="auto"/>
          </w:divBdr>
        </w:div>
        <w:div w:id="884952751">
          <w:marLeft w:val="0pt"/>
          <w:marRight w:val="0pt"/>
          <w:marTop w:val="0pt"/>
          <w:marBottom w:val="0pt"/>
          <w:divBdr>
            <w:top w:val="none" w:sz="0" w:space="0" w:color="auto"/>
            <w:left w:val="none" w:sz="0" w:space="0" w:color="auto"/>
            <w:bottom w:val="none" w:sz="0" w:space="0" w:color="auto"/>
            <w:right w:val="none" w:sz="0" w:space="0" w:color="auto"/>
          </w:divBdr>
        </w:div>
        <w:div w:id="912853722">
          <w:marLeft w:val="0pt"/>
          <w:marRight w:val="0pt"/>
          <w:marTop w:val="0pt"/>
          <w:marBottom w:val="0pt"/>
          <w:divBdr>
            <w:top w:val="none" w:sz="0" w:space="0" w:color="auto"/>
            <w:left w:val="none" w:sz="0" w:space="0" w:color="auto"/>
            <w:bottom w:val="none" w:sz="0" w:space="0" w:color="auto"/>
            <w:right w:val="none" w:sz="0" w:space="0" w:color="auto"/>
          </w:divBdr>
        </w:div>
        <w:div w:id="1224873723">
          <w:marLeft w:val="0pt"/>
          <w:marRight w:val="0pt"/>
          <w:marTop w:val="0pt"/>
          <w:marBottom w:val="0pt"/>
          <w:divBdr>
            <w:top w:val="none" w:sz="0" w:space="0" w:color="auto"/>
            <w:left w:val="none" w:sz="0" w:space="0" w:color="auto"/>
            <w:bottom w:val="none" w:sz="0" w:space="0" w:color="auto"/>
            <w:right w:val="none" w:sz="0" w:space="0" w:color="auto"/>
          </w:divBdr>
        </w:div>
        <w:div w:id="989476583">
          <w:marLeft w:val="0pt"/>
          <w:marRight w:val="0pt"/>
          <w:marTop w:val="0pt"/>
          <w:marBottom w:val="0pt"/>
          <w:divBdr>
            <w:top w:val="none" w:sz="0" w:space="0" w:color="auto"/>
            <w:left w:val="none" w:sz="0" w:space="0" w:color="auto"/>
            <w:bottom w:val="none" w:sz="0" w:space="0" w:color="auto"/>
            <w:right w:val="none" w:sz="0" w:space="0" w:color="auto"/>
          </w:divBdr>
        </w:div>
        <w:div w:id="1313177582">
          <w:marLeft w:val="0pt"/>
          <w:marRight w:val="0pt"/>
          <w:marTop w:val="0pt"/>
          <w:marBottom w:val="0pt"/>
          <w:divBdr>
            <w:top w:val="none" w:sz="0" w:space="0" w:color="auto"/>
            <w:left w:val="none" w:sz="0" w:space="0" w:color="auto"/>
            <w:bottom w:val="none" w:sz="0" w:space="0" w:color="auto"/>
            <w:right w:val="none" w:sz="0" w:space="0" w:color="auto"/>
          </w:divBdr>
        </w:div>
        <w:div w:id="1765154076">
          <w:marLeft w:val="0pt"/>
          <w:marRight w:val="0pt"/>
          <w:marTop w:val="0pt"/>
          <w:marBottom w:val="0pt"/>
          <w:divBdr>
            <w:top w:val="none" w:sz="0" w:space="0" w:color="auto"/>
            <w:left w:val="none" w:sz="0" w:space="0" w:color="auto"/>
            <w:bottom w:val="none" w:sz="0" w:space="0" w:color="auto"/>
            <w:right w:val="none" w:sz="0" w:space="0" w:color="auto"/>
          </w:divBdr>
        </w:div>
        <w:div w:id="1067218478">
          <w:marLeft w:val="0pt"/>
          <w:marRight w:val="0pt"/>
          <w:marTop w:val="0pt"/>
          <w:marBottom w:val="0pt"/>
          <w:divBdr>
            <w:top w:val="none" w:sz="0" w:space="0" w:color="auto"/>
            <w:left w:val="none" w:sz="0" w:space="0" w:color="auto"/>
            <w:bottom w:val="none" w:sz="0" w:space="0" w:color="auto"/>
            <w:right w:val="none" w:sz="0" w:space="0" w:color="auto"/>
          </w:divBdr>
        </w:div>
        <w:div w:id="1553342659">
          <w:marLeft w:val="0pt"/>
          <w:marRight w:val="0pt"/>
          <w:marTop w:val="0pt"/>
          <w:marBottom w:val="0pt"/>
          <w:divBdr>
            <w:top w:val="none" w:sz="0" w:space="0" w:color="auto"/>
            <w:left w:val="none" w:sz="0" w:space="0" w:color="auto"/>
            <w:bottom w:val="none" w:sz="0" w:space="0" w:color="auto"/>
            <w:right w:val="none" w:sz="0" w:space="0" w:color="auto"/>
          </w:divBdr>
        </w:div>
        <w:div w:id="2013682998">
          <w:marLeft w:val="0pt"/>
          <w:marRight w:val="0pt"/>
          <w:marTop w:val="0pt"/>
          <w:marBottom w:val="0pt"/>
          <w:divBdr>
            <w:top w:val="none" w:sz="0" w:space="0" w:color="auto"/>
            <w:left w:val="none" w:sz="0" w:space="0" w:color="auto"/>
            <w:bottom w:val="none" w:sz="0" w:space="0" w:color="auto"/>
            <w:right w:val="none" w:sz="0" w:space="0" w:color="auto"/>
          </w:divBdr>
        </w:div>
        <w:div w:id="298189378">
          <w:marLeft w:val="0pt"/>
          <w:marRight w:val="0pt"/>
          <w:marTop w:val="0pt"/>
          <w:marBottom w:val="0pt"/>
          <w:divBdr>
            <w:top w:val="none" w:sz="0" w:space="0" w:color="auto"/>
            <w:left w:val="none" w:sz="0" w:space="0" w:color="auto"/>
            <w:bottom w:val="none" w:sz="0" w:space="0" w:color="auto"/>
            <w:right w:val="none" w:sz="0" w:space="0" w:color="auto"/>
          </w:divBdr>
        </w:div>
        <w:div w:id="514656061">
          <w:marLeft w:val="0pt"/>
          <w:marRight w:val="0pt"/>
          <w:marTop w:val="0pt"/>
          <w:marBottom w:val="0pt"/>
          <w:divBdr>
            <w:top w:val="none" w:sz="0" w:space="0" w:color="auto"/>
            <w:left w:val="none" w:sz="0" w:space="0" w:color="auto"/>
            <w:bottom w:val="none" w:sz="0" w:space="0" w:color="auto"/>
            <w:right w:val="none" w:sz="0" w:space="0" w:color="auto"/>
          </w:divBdr>
        </w:div>
        <w:div w:id="947201421">
          <w:marLeft w:val="0pt"/>
          <w:marRight w:val="0pt"/>
          <w:marTop w:val="0pt"/>
          <w:marBottom w:val="0pt"/>
          <w:divBdr>
            <w:top w:val="none" w:sz="0" w:space="0" w:color="auto"/>
            <w:left w:val="none" w:sz="0" w:space="0" w:color="auto"/>
            <w:bottom w:val="none" w:sz="0" w:space="0" w:color="auto"/>
            <w:right w:val="none" w:sz="0" w:space="0" w:color="auto"/>
          </w:divBdr>
        </w:div>
        <w:div w:id="918562195">
          <w:marLeft w:val="0pt"/>
          <w:marRight w:val="0pt"/>
          <w:marTop w:val="0pt"/>
          <w:marBottom w:val="0pt"/>
          <w:divBdr>
            <w:top w:val="none" w:sz="0" w:space="0" w:color="auto"/>
            <w:left w:val="none" w:sz="0" w:space="0" w:color="auto"/>
            <w:bottom w:val="none" w:sz="0" w:space="0" w:color="auto"/>
            <w:right w:val="none" w:sz="0" w:space="0" w:color="auto"/>
          </w:divBdr>
        </w:div>
        <w:div w:id="473568372">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mailto:titop@ump.ac.id" TargetMode="External"/><Relationship Id="rId18" Type="http://purl.oclc.org/ooxml/officeDocument/relationships/image" Target="media/image5.jpeg"/><Relationship Id="rId3" Type="http://purl.oclc.org/ooxml/officeDocument/relationships/styles" Target="styles.xml"/><Relationship Id="rId21" Type="http://purl.oclc.org/ooxml/officeDocument/relationships/image" Target="media/image8.jpeg"/><Relationship Id="rId7" Type="http://purl.oclc.org/ooxml/officeDocument/relationships/endnotes" Target="endnotes.xml"/><Relationship Id="rId12" Type="http://purl.oclc.org/ooxml/officeDocument/relationships/hyperlink" Target="mailto:cindeyuliga@gmail.com" TargetMode="External"/><Relationship Id="rId17" Type="http://purl.oclc.org/ooxml/officeDocument/relationships/image" Target="media/image4.jpeg"/><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3.jpeg"/><Relationship Id="rId20" Type="http://purl.oclc.org/ooxml/officeDocument/relationships/image" Target="media/image7.jpe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fontTable" Target="fontTable.xml"/><Relationship Id="rId5" Type="http://purl.oclc.org/ooxml/officeDocument/relationships/webSettings" Target="webSettings.xml"/><Relationship Id="rId15" Type="http://purl.oclc.org/ooxml/officeDocument/relationships/image" Target="media/image2.jpeg"/><Relationship Id="rId23" Type="http://purl.oclc.org/ooxml/officeDocument/relationships/image" Target="media/image10.jpeg"/><Relationship Id="rId10" Type="http://purl.oclc.org/ooxml/officeDocument/relationships/header" Target="header2.xml"/><Relationship Id="rId19" Type="http://purl.oclc.org/ooxml/officeDocument/relationships/image" Target="media/image6.jpeg"/><Relationship Id="rId4" Type="http://purl.oclc.org/ooxml/officeDocument/relationships/settings" Target="settings.xml"/><Relationship Id="rId9" Type="http://purl.oclc.org/ooxml/officeDocument/relationships/footer" Target="footer1.xml"/><Relationship Id="rId14" Type="http://purl.oclc.org/ooxml/officeDocument/relationships/image" Target="media/image1.png"/><Relationship Id="rId22" Type="http://purl.oclc.org/ooxml/officeDocument/relationships/image" Target="media/image9.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CE01624-B95F-4C85-BB77-A2814E8AD12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16</TotalTime>
  <Pages>5</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Ida Bagus Kerthyayana Manuaba</cp:lastModifiedBy>
  <cp:revision>7</cp:revision>
  <cp:lastPrinted>2023-05-06T19:25:00Z</cp:lastPrinted>
  <dcterms:created xsi:type="dcterms:W3CDTF">2023-05-07T15:39:00Z</dcterms:created>
  <dcterms:modified xsi:type="dcterms:W3CDTF">2023-12-08T13:52:00Z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Document_1">
    <vt:lpwstr>True</vt:lpwstr>
  </property>
  <property fmtid="{D5CDD505-2E9C-101B-9397-08002B2CF9AE}" pid="3" name="Mendeley Unique User Id_1">
    <vt:lpwstr>e4aa546f-1e87-3d65-8051-e308b484228e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