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59BA" w14:textId="77777777" w:rsidR="007F6A24" w:rsidRPr="005F468B" w:rsidRDefault="007F6A24" w:rsidP="007F6A24">
      <w:pPr>
        <w:pStyle w:val="Author"/>
        <w:spacing w:before="100" w:beforeAutospacing="1" w:after="100" w:afterAutospacing="1"/>
        <w:rPr>
          <w:rFonts w:eastAsia="MS Mincho"/>
          <w:kern w:val="48"/>
          <w:sz w:val="48"/>
          <w:szCs w:val="48"/>
        </w:rPr>
      </w:pPr>
      <w:r w:rsidRPr="008F79D5">
        <w:rPr>
          <w:rFonts w:eastAsia="MS Mincho"/>
          <w:kern w:val="48"/>
          <w:sz w:val="48"/>
          <w:szCs w:val="48"/>
        </w:rPr>
        <w:t xml:space="preserve">Synergy Magic Chess Optimization for 3 Evolution with </w:t>
      </w:r>
      <w:r>
        <w:rPr>
          <w:rFonts w:eastAsia="MS Mincho"/>
          <w:kern w:val="48"/>
          <w:sz w:val="48"/>
          <w:szCs w:val="48"/>
        </w:rPr>
        <w:t>Binary</w:t>
      </w:r>
      <w:r w:rsidRPr="008F79D5">
        <w:rPr>
          <w:rFonts w:eastAsia="MS Mincho"/>
          <w:kern w:val="48"/>
          <w:sz w:val="48"/>
          <w:szCs w:val="48"/>
        </w:rPr>
        <w:t xml:space="preserve"> </w:t>
      </w:r>
      <w:r>
        <w:rPr>
          <w:rFonts w:eastAsia="MS Mincho"/>
          <w:kern w:val="48"/>
          <w:sz w:val="48"/>
          <w:szCs w:val="48"/>
        </w:rPr>
        <w:t xml:space="preserve">Integer </w:t>
      </w:r>
      <w:r w:rsidRPr="008F79D5">
        <w:rPr>
          <w:rFonts w:eastAsia="MS Mincho"/>
          <w:kern w:val="48"/>
          <w:sz w:val="48"/>
          <w:szCs w:val="48"/>
        </w:rPr>
        <w:t>Program</w:t>
      </w:r>
      <w:r>
        <w:rPr>
          <w:rFonts w:eastAsia="MS Mincho"/>
          <w:kern w:val="48"/>
          <w:sz w:val="48"/>
          <w:szCs w:val="48"/>
        </w:rPr>
        <w:t>ming</w:t>
      </w:r>
      <w:r>
        <w:rPr>
          <w:rFonts w:eastAsia="MS Mincho"/>
          <w:kern w:val="48"/>
          <w:sz w:val="48"/>
          <w:szCs w:val="48"/>
        </w:rPr>
        <w:br/>
      </w:r>
      <w:r w:rsidRPr="008F79D5">
        <w:rPr>
          <w:rFonts w:eastAsia="MS Mincho"/>
          <w:kern w:val="48"/>
          <w:sz w:val="48"/>
          <w:szCs w:val="48"/>
        </w:rPr>
        <w:t>(Case Study Magic Chess v.255.1)</w:t>
      </w:r>
    </w:p>
    <w:p w14:paraId="2A131022" w14:textId="77777777" w:rsidR="007F6A24" w:rsidRDefault="007F6A24" w:rsidP="007F6A24">
      <w:pPr>
        <w:pStyle w:val="Author"/>
        <w:spacing w:before="100" w:beforeAutospacing="1" w:after="100" w:afterAutospacing="1" w:line="120" w:lineRule="auto"/>
        <w:rPr>
          <w:sz w:val="16"/>
          <w:szCs w:val="16"/>
        </w:rPr>
      </w:pPr>
      <w:r>
        <mc:AlternateContent>
          <mc:Choice Requires="wps">
            <w:drawing>
              <wp:anchor distT="0" distB="0" distL="114300" distR="114300" simplePos="0" relativeHeight="251659264" behindDoc="0" locked="0" layoutInCell="1" allowOverlap="1" wp14:anchorId="16C2AAE9" wp14:editId="45236B0F">
                <wp:simplePos x="0" y="0"/>
                <wp:positionH relativeFrom="column">
                  <wp:posOffset>0</wp:posOffset>
                </wp:positionH>
                <wp:positionV relativeFrom="paragraph">
                  <wp:posOffset>51945</wp:posOffset>
                </wp:positionV>
                <wp:extent cx="6616065" cy="0"/>
                <wp:effectExtent l="0" t="12700" r="26035" b="25400"/>
                <wp:wrapNone/>
                <wp:docPr id="3" name="Straight Connector 3"/>
                <wp:cNvGraphicFramePr/>
                <a:graphic xmlns:a="http://schemas.openxmlformats.org/drawingml/2006/main">
                  <a:graphicData uri="http://schemas.microsoft.com/office/word/2010/wordprocessingShape">
                    <wps:wsp>
                      <wps:cNvCnPr/>
                      <wps:spPr>
                        <a:xfrm>
                          <a:off x="0" y="0"/>
                          <a:ext cx="6616065" cy="0"/>
                        </a:xfrm>
                        <a:prstGeom prst="line">
                          <a:avLst/>
                        </a:prstGeom>
                        <a:ln w="38100" cmpd="thickThi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69E6B3B"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1pt" to="520.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" strokecolor="black [3213]" strokeweight="3pt">
                <v:stroke linestyle="thickThin" joinstyle="miter"/>
              </v:line>
            </w:pict>
          </mc:Fallback>
        </mc:AlternateContent>
      </w:r>
    </w:p>
    <w:p w14:paraId="385EC0D8" w14:textId="77777777" w:rsidR="007F6A24" w:rsidRPr="00CA4392" w:rsidRDefault="007F6A24" w:rsidP="007F6A24">
      <w:pPr>
        <w:pStyle w:val="Author"/>
        <w:spacing w:before="100" w:beforeAutospacing="1" w:after="100" w:afterAutospacing="1" w:line="120" w:lineRule="auto"/>
        <w:rPr>
          <w:sz w:val="16"/>
          <w:szCs w:val="16"/>
        </w:rPr>
        <w:sectPr w:rsidR="007F6A24" w:rsidRPr="00CA4392" w:rsidSect="00BF3C35">
          <w:headerReference w:type="default" r:id="rId8"/>
          <w:footerReference w:type="default" r:id="rId9"/>
          <w:headerReference w:type="first" r:id="rId10"/>
          <w:footerReference w:type="first" r:id="rId11"/>
          <w:pgSz w:w="11906" w:h="16838" w:code="9"/>
          <w:pgMar w:top="540" w:right="893" w:bottom="1440" w:left="893" w:header="496" w:footer="720" w:gutter="0"/>
          <w:pgNumType w:start="42"/>
          <w:cols w:space="720"/>
          <w:titlePg/>
          <w:docGrid w:linePitch="360"/>
        </w:sectPr>
      </w:pPr>
    </w:p>
    <w:p w14:paraId="2618E5CD" w14:textId="108376F0" w:rsidR="007F6A24" w:rsidRPr="005F6F23" w:rsidRDefault="007F6A24" w:rsidP="005F6F23">
      <w:pPr>
        <w:pStyle w:val="Author"/>
        <w:spacing w:before="100" w:beforeAutospacing="1"/>
        <w:rPr>
          <w:i/>
          <w:iCs/>
          <w:sz w:val="18"/>
          <w:szCs w:val="18"/>
        </w:rPr>
        <w:sectPr w:rsidR="007F6A24" w:rsidRPr="005F6F23" w:rsidSect="00BD23AC">
          <w:type w:val="continuous"/>
          <w:pgSz w:w="11906" w:h="16838" w:code="9"/>
          <w:pgMar w:top="450" w:right="893" w:bottom="1440" w:left="893" w:header="496" w:footer="720" w:gutter="0"/>
          <w:cols w:num="3" w:space="720"/>
          <w:docGrid w:linePitch="360"/>
        </w:sectPr>
      </w:pPr>
      <w:r>
        <w:rPr>
          <w:sz w:val="18"/>
          <w:szCs w:val="18"/>
        </w:rPr>
        <w:t>Jovian Dian Pratama</w:t>
      </w:r>
      <w:r w:rsidRPr="00F847A6">
        <w:rPr>
          <w:sz w:val="18"/>
          <w:szCs w:val="18"/>
        </w:rPr>
        <w:t xml:space="preserve"> </w:t>
      </w:r>
      <w:r w:rsidRPr="00F847A6">
        <w:rPr>
          <w:sz w:val="18"/>
          <w:szCs w:val="18"/>
        </w:rPr>
        <w:br/>
      </w:r>
      <w:r>
        <w:rPr>
          <w:i/>
          <w:iCs/>
          <w:sz w:val="18"/>
          <w:szCs w:val="18"/>
        </w:rPr>
        <w:t>Department of Mathematics</w:t>
      </w:r>
      <w:r w:rsidRPr="00F847A6">
        <w:rPr>
          <w:i/>
          <w:sz w:val="18"/>
          <w:szCs w:val="18"/>
        </w:rPr>
        <w:t xml:space="preserve"> </w:t>
      </w:r>
      <w:r>
        <w:rPr>
          <w:i/>
          <w:sz w:val="18"/>
          <w:szCs w:val="18"/>
        </w:rPr>
        <w:br/>
        <w:t>Diponegoro University</w:t>
      </w:r>
      <w:r w:rsidRPr="00F847A6">
        <w:rPr>
          <w:sz w:val="18"/>
          <w:szCs w:val="18"/>
        </w:rPr>
        <w:br/>
      </w:r>
      <w:r>
        <w:rPr>
          <w:sz w:val="18"/>
          <w:szCs w:val="18"/>
        </w:rPr>
        <w:t>Semarang, Indonesia</w:t>
      </w:r>
      <w:r w:rsidRPr="00F847A6">
        <w:rPr>
          <w:i/>
          <w:sz w:val="18"/>
          <w:szCs w:val="18"/>
        </w:rPr>
        <w:br/>
      </w:r>
      <w:r>
        <w:rPr>
          <w:sz w:val="18"/>
          <w:szCs w:val="18"/>
        </w:rPr>
        <w:t>joviandp@lecturer.undip.ac.id</w:t>
      </w:r>
      <w:r>
        <w:rPr>
          <w:sz w:val="18"/>
          <w:szCs w:val="18"/>
        </w:rPr>
        <w:br w:type="column"/>
      </w:r>
      <w:r>
        <w:rPr>
          <w:sz w:val="18"/>
          <w:szCs w:val="18"/>
        </w:rPr>
        <w:t>Ratri Wulandari</w:t>
      </w:r>
      <w:r w:rsidRPr="00F847A6">
        <w:rPr>
          <w:sz w:val="18"/>
          <w:szCs w:val="18"/>
        </w:rPr>
        <w:br/>
      </w:r>
      <w:r>
        <w:rPr>
          <w:i/>
          <w:sz w:val="18"/>
          <w:szCs w:val="18"/>
        </w:rPr>
        <w:t>Department of Actuarial Science</w:t>
      </w:r>
      <w:r w:rsidRPr="00F847A6">
        <w:rPr>
          <w:sz w:val="18"/>
          <w:szCs w:val="18"/>
        </w:rPr>
        <w:br/>
      </w:r>
      <w:r w:rsidRPr="005F468B">
        <w:rPr>
          <w:i/>
          <w:iCs/>
          <w:sz w:val="18"/>
          <w:szCs w:val="18"/>
        </w:rPr>
        <w:t>Muhammadiyah Institute of Statistics and Business Technology</w:t>
      </w:r>
      <w:r w:rsidRPr="005F468B">
        <w:rPr>
          <w:i/>
          <w:iCs/>
          <w:sz w:val="18"/>
          <w:szCs w:val="18"/>
        </w:rPr>
        <w:br/>
      </w:r>
      <w:r>
        <w:rPr>
          <w:sz w:val="18"/>
          <w:szCs w:val="18"/>
        </w:rPr>
        <w:t>Semarang, Indonesia</w:t>
      </w:r>
      <w:r>
        <w:rPr>
          <w:sz w:val="18"/>
          <w:szCs w:val="18"/>
        </w:rPr>
        <w:br/>
      </w:r>
      <w:r w:rsidRPr="005F468B">
        <w:rPr>
          <w:sz w:val="18"/>
          <w:szCs w:val="18"/>
        </w:rPr>
        <w:t>ratri.wulandari@itesa.ac.id</w:t>
      </w:r>
      <w:r>
        <w:rPr>
          <w:sz w:val="18"/>
          <w:szCs w:val="18"/>
        </w:rPr>
        <w:br/>
      </w:r>
      <w:r>
        <w:rPr>
          <w:sz w:val="18"/>
          <w:szCs w:val="18"/>
        </w:rPr>
        <w:br w:type="column"/>
      </w:r>
      <w:r>
        <w:rPr>
          <w:sz w:val="18"/>
          <w:szCs w:val="18"/>
        </w:rPr>
        <w:t>Imas Wihdah Misshuari</w:t>
      </w:r>
      <w:r w:rsidRPr="00F847A6">
        <w:rPr>
          <w:sz w:val="18"/>
          <w:szCs w:val="18"/>
        </w:rPr>
        <w:t xml:space="preserve"> </w:t>
      </w:r>
      <w:r w:rsidRPr="00F847A6">
        <w:rPr>
          <w:sz w:val="18"/>
          <w:szCs w:val="18"/>
        </w:rPr>
        <w:br/>
      </w:r>
      <w:r w:rsidR="005F6F23">
        <w:rPr>
          <w:i/>
          <w:iCs/>
          <w:sz w:val="18"/>
          <w:szCs w:val="18"/>
        </w:rPr>
        <w:t>Faculty of Civil Engineering and Planning</w:t>
      </w:r>
      <w:r w:rsidR="005F6F23">
        <w:rPr>
          <w:i/>
          <w:iCs/>
          <w:sz w:val="18"/>
          <w:szCs w:val="18"/>
        </w:rPr>
        <w:br/>
        <w:t>Trisakti University</w:t>
      </w:r>
      <w:r w:rsidRPr="00F847A6">
        <w:rPr>
          <w:i/>
          <w:sz w:val="18"/>
          <w:szCs w:val="18"/>
        </w:rPr>
        <w:br/>
      </w:r>
      <w:r w:rsidR="005F6F23">
        <w:rPr>
          <w:sz w:val="18"/>
          <w:szCs w:val="18"/>
        </w:rPr>
        <w:t>West Jakarta</w:t>
      </w:r>
      <w:r>
        <w:rPr>
          <w:sz w:val="18"/>
          <w:szCs w:val="18"/>
        </w:rPr>
        <w:t>, Indonesia</w:t>
      </w:r>
      <w:r>
        <w:rPr>
          <w:sz w:val="18"/>
          <w:szCs w:val="18"/>
        </w:rPr>
        <w:br/>
      </w:r>
      <w:r w:rsidRPr="00935AD5">
        <w:rPr>
          <w:sz w:val="18"/>
          <w:szCs w:val="18"/>
        </w:rPr>
        <w:t>imasswmisshuari@gmail.com</w:t>
      </w:r>
    </w:p>
    <w:p w14:paraId="2434C051" w14:textId="77777777" w:rsidR="007F6A24" w:rsidRPr="005B520E" w:rsidRDefault="007F6A24" w:rsidP="007F6A24">
      <w:pPr>
        <w:sectPr w:rsidR="007F6A24" w:rsidRPr="005B520E" w:rsidSect="00BD23AC">
          <w:type w:val="continuous"/>
          <w:pgSz w:w="11906" w:h="16838" w:code="9"/>
          <w:pgMar w:top="450" w:right="893" w:bottom="1440" w:left="893" w:header="496" w:footer="720" w:gutter="0"/>
          <w:cols w:num="3" w:space="720"/>
          <w:docGrid w:linePitch="360"/>
        </w:sectPr>
      </w:pPr>
      <w:r>
        <w:rPr>
          <w:noProof/>
        </w:rPr>
        <mc:AlternateContent>
          <mc:Choice Requires="wps">
            <w:drawing>
              <wp:anchor distT="0" distB="0" distL="114300" distR="114300" simplePos="0" relativeHeight="251660288" behindDoc="0" locked="0" layoutInCell="1" allowOverlap="1" wp14:anchorId="7ACF040C" wp14:editId="72DB4C3F">
                <wp:simplePos x="0" y="0"/>
                <wp:positionH relativeFrom="column">
                  <wp:posOffset>-4445</wp:posOffset>
                </wp:positionH>
                <wp:positionV relativeFrom="paragraph">
                  <wp:posOffset>66550</wp:posOffset>
                </wp:positionV>
                <wp:extent cx="6616065" cy="0"/>
                <wp:effectExtent l="0" t="12700" r="26035" b="25400"/>
                <wp:wrapNone/>
                <wp:docPr id="2" name="Straight Connector 2"/>
                <wp:cNvGraphicFramePr/>
                <a:graphic xmlns:a="http://schemas.openxmlformats.org/drawingml/2006/main">
                  <a:graphicData uri="http://schemas.microsoft.com/office/word/2010/wordprocessingShape">
                    <wps:wsp>
                      <wps:cNvCnPr/>
                      <wps:spPr>
                        <a:xfrm>
                          <a:off x="0" y="0"/>
                          <a:ext cx="6616065" cy="0"/>
                        </a:xfrm>
                        <a:prstGeom prst="line">
                          <a:avLst/>
                        </a:prstGeom>
                        <a:ln w="38100" cmpd="thinThick">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6933FB9"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5.25pt" to="520.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" strokecolor="black [3213]" strokeweight="3pt">
                <v:stroke linestyle="thinThick" joinstyle="miter"/>
              </v:line>
            </w:pict>
          </mc:Fallback>
        </mc:AlternateContent>
      </w:r>
      <w:r>
        <w:br w:type="column"/>
      </w:r>
    </w:p>
    <w:p w14:paraId="21FFE41B" w14:textId="6C7276FE" w:rsidR="001F655C" w:rsidRPr="001F655C" w:rsidRDefault="009303D9" w:rsidP="001F655C">
      <w:pPr>
        <w:pStyle w:val="Abstract"/>
        <w:rPr>
          <w:i/>
        </w:rPr>
      </w:pPr>
      <w:r>
        <w:rPr>
          <w:i/>
          <w:iCs/>
        </w:rPr>
        <w:t>Abstract</w:t>
      </w:r>
      <w:r>
        <w:t>—</w:t>
      </w:r>
      <w:r w:rsidR="009328C2">
        <w:rPr>
          <w:i/>
        </w:rPr>
        <w:t xml:space="preserve"> </w:t>
      </w:r>
      <w:r w:rsidR="009328C2">
        <w:rPr>
          <w:rStyle w:val="Emphasis"/>
          <w:color w:val="0E101A"/>
        </w:rPr>
        <w:t xml:space="preserve">Mobile Legends: Bang </w:t>
      </w:r>
      <w:proofErr w:type="spellStart"/>
      <w:r w:rsidR="009328C2">
        <w:rPr>
          <w:rStyle w:val="Emphasis"/>
          <w:color w:val="0E101A"/>
        </w:rPr>
        <w:t>Bang</w:t>
      </w:r>
      <w:proofErr w:type="spellEnd"/>
      <w:r w:rsidR="009328C2">
        <w:rPr>
          <w:rStyle w:val="Emphasis"/>
          <w:color w:val="0E101A"/>
        </w:rPr>
        <w:t xml:space="preserve"> or MLBB is a game with the Multiplayer Online Battle Arena or MOBA genre, and this game genre is part of the Action Real Time Strategy. This arcade-mode game consists of brawl and magic chess. In magic chess mode, players must arrange pawns as heroes to create a strong synergy to defeat the opposing troops. In addition to synergy combos to manage playing strategies in Magic Chess, there are Line up heroes or hero ranks to get synergy with three evolutions. The integer program can be used in designing a plan for playing Magic Chess with the QM for Windows v5 Software. Binary PBB. The objective function modelling minimizes the number of heroes used; the problem is the number of hero slots and synergies that players want, as well as the limiting value of the binary variables, namely when 0 heroes are not used or 1 when the hero is used, the solution obtained is the formulation to optimize synergy with 3 Evolution. </w:t>
      </w:r>
      <w:r w:rsidR="009328C2" w:rsidRPr="009328C2">
        <w:rPr>
          <w:i/>
          <w:iCs/>
        </w:rPr>
        <w:t>The result of this research is the determination of the hero taken from the beginning of the game to get 3 Evolutions.</w:t>
      </w:r>
    </w:p>
    <w:p w14:paraId="46D25A23" w14:textId="78878F4B" w:rsidR="009303D9" w:rsidRPr="004D72B5" w:rsidRDefault="004D72B5" w:rsidP="00972203">
      <w:pPr>
        <w:pStyle w:val="Keywords"/>
      </w:pPr>
      <w:r w:rsidRPr="004D72B5">
        <w:t>Keywords—</w:t>
      </w:r>
      <w:r w:rsidR="001F655C" w:rsidRPr="001F655C">
        <w:rPr>
          <w:rFonts w:eastAsia="Times New Roman"/>
          <w:b w:val="0"/>
          <w:bCs w:val="0"/>
          <w:i w:val="0"/>
          <w:color w:val="000000"/>
          <w:sz w:val="22"/>
          <w:szCs w:val="22"/>
        </w:rPr>
        <w:t xml:space="preserve"> </w:t>
      </w:r>
      <w:r w:rsidR="001F655C" w:rsidRPr="001F655C">
        <w:t xml:space="preserve">Magic chess, Integer program, </w:t>
      </w:r>
      <w:r w:rsidR="009328C2">
        <w:t>B</w:t>
      </w:r>
      <w:r w:rsidR="001F655C" w:rsidRPr="001F655C">
        <w:t xml:space="preserve">inary, </w:t>
      </w:r>
      <w:r w:rsidR="009328C2">
        <w:t>O</w:t>
      </w:r>
      <w:r w:rsidR="001F655C" w:rsidRPr="001F655C">
        <w:t>ptimization</w:t>
      </w:r>
      <w:r w:rsidR="009328C2">
        <w:t>, Sinergy</w:t>
      </w:r>
    </w:p>
    <w:p w14:paraId="0ED8C4CA" w14:textId="5AFFBDC2" w:rsidR="009303D9" w:rsidRPr="00D632BE" w:rsidRDefault="002D1B5B" w:rsidP="006B6B66">
      <w:pPr>
        <w:pStyle w:val="Heading1"/>
      </w:pPr>
      <w:r>
        <w:t>Introduction</w:t>
      </w:r>
    </w:p>
    <w:p w14:paraId="376514DB" w14:textId="44F271C3" w:rsidR="009328C2" w:rsidRPr="007A3415" w:rsidRDefault="009328C2" w:rsidP="009328C2">
      <w:pPr>
        <w:pStyle w:val="teksbody"/>
        <w:ind w:firstLine="0"/>
        <w:rPr>
          <w:rFonts w:cs="Times New Roman"/>
          <w:color w:val="auto"/>
          <w:spacing w:val="-1"/>
          <w:sz w:val="20"/>
          <w:lang w:val="en-US" w:eastAsia="x-none"/>
        </w:rPr>
      </w:pPr>
      <w:r w:rsidRPr="009328C2">
        <w:rPr>
          <w:rFonts w:cs="Times New Roman"/>
          <w:color w:val="auto"/>
          <w:spacing w:val="-1"/>
          <w:sz w:val="20"/>
          <w:lang w:val="x-none" w:eastAsia="x-none"/>
        </w:rPr>
        <w:t xml:space="preserve">Games are a form of entertainment, a diversion from fatigue caused by daily activities; the technology industry sector is developing quickly, including the game industry. Mobile Legends: Bang </w:t>
      </w:r>
      <w:proofErr w:type="spellStart"/>
      <w:r w:rsidRPr="009328C2">
        <w:rPr>
          <w:rFonts w:cs="Times New Roman"/>
          <w:color w:val="auto"/>
          <w:spacing w:val="-1"/>
          <w:sz w:val="20"/>
          <w:lang w:val="x-none" w:eastAsia="x-none"/>
        </w:rPr>
        <w:t>Bang</w:t>
      </w:r>
      <w:proofErr w:type="spellEnd"/>
      <w:r w:rsidRPr="009328C2">
        <w:rPr>
          <w:rFonts w:cs="Times New Roman"/>
          <w:color w:val="auto"/>
          <w:spacing w:val="-1"/>
          <w:sz w:val="20"/>
          <w:lang w:val="x-none" w:eastAsia="x-none"/>
        </w:rPr>
        <w:t xml:space="preserve">! Having millions of players in the world, this game was created and developed by a game development company from Shanghai, China, called </w:t>
      </w:r>
      <w:proofErr w:type="spellStart"/>
      <w:r w:rsidRPr="009328C2">
        <w:rPr>
          <w:rFonts w:cs="Times New Roman"/>
          <w:color w:val="auto"/>
          <w:spacing w:val="-1"/>
          <w:sz w:val="20"/>
          <w:lang w:val="x-none" w:eastAsia="x-none"/>
        </w:rPr>
        <w:t>Moonton</w:t>
      </w:r>
      <w:proofErr w:type="spellEnd"/>
      <w:r w:rsidRPr="009328C2">
        <w:rPr>
          <w:rFonts w:cs="Times New Roman"/>
          <w:color w:val="auto"/>
          <w:spacing w:val="-1"/>
          <w:sz w:val="20"/>
          <w:lang w:val="x-none" w:eastAsia="x-none"/>
        </w:rPr>
        <w:t xml:space="preserve">, with the number of downloads in June 2022 reaching more than 500 million </w:t>
      </w:r>
      <w:r w:rsidR="007A3415">
        <w:rPr>
          <w:rFonts w:cs="Times New Roman"/>
          <w:color w:val="auto"/>
          <w:spacing w:val="-1"/>
          <w:sz w:val="20"/>
          <w:lang w:val="x-none" w:eastAsia="x-none"/>
        </w:rPr>
        <w:fldChar w:fldCharType="begin" w:fldLock="1"/>
      </w:r>
      <w:r w:rsidR="007A3415">
        <w:rPr>
          <w:rFonts w:cs="Times New Roman"/>
          <w:color w:val="auto"/>
          <w:spacing w:val="-1"/>
          <w:sz w:val="20"/>
          <w:lang w:val="x-none" w:eastAsia="x-none"/>
        </w:rPr>
        <w:instrText>ADDIN CSL_CITATION {"citationItems":[{"id":"ITEM-1","itemData":{"URL":"https://m.mobilelegends.com/en","author":[{"dropping-particle":"","family":"MLBB Game","given":"","non-dropping-particle":"","parse-names":false,"suffix":""}],"container-title":"MLBB Web","id":"ITEM-1","issued":{"date-parts":[["2022"]]},"title":"Mobile Legends: Bang Bang","type":"webpage"},"uris":["http://www.mendeley.com/documents/?uuid=986794e8-55d2-4d7c-8869-c4dc4a206b49"]}],"mendeley":{"formattedCitation":"[1]","plainTextFormattedCitation":"[1]","previouslyFormattedCitation":"[1]"},"properties":{"noteIndex":0},"schema":"https://github.com/citation-style-language/schema/raw/master/csl-citation.json"}</w:instrText>
      </w:r>
      <w:r w:rsidR="007A3415">
        <w:rPr>
          <w:rFonts w:cs="Times New Roman"/>
          <w:color w:val="auto"/>
          <w:spacing w:val="-1"/>
          <w:sz w:val="20"/>
          <w:lang w:val="x-none" w:eastAsia="x-none"/>
        </w:rPr>
        <w:fldChar w:fldCharType="separate"/>
      </w:r>
      <w:r w:rsidR="007A3415" w:rsidRPr="007A3415">
        <w:rPr>
          <w:rFonts w:cs="Times New Roman"/>
          <w:noProof/>
          <w:color w:val="auto"/>
          <w:spacing w:val="-1"/>
          <w:sz w:val="20"/>
          <w:lang w:val="x-none" w:eastAsia="x-none"/>
        </w:rPr>
        <w:t>[1]</w:t>
      </w:r>
      <w:r w:rsidR="007A3415">
        <w:rPr>
          <w:rFonts w:cs="Times New Roman"/>
          <w:color w:val="auto"/>
          <w:spacing w:val="-1"/>
          <w:sz w:val="20"/>
          <w:lang w:val="x-none" w:eastAsia="x-none"/>
        </w:rPr>
        <w:fldChar w:fldCharType="end"/>
      </w:r>
      <w:r w:rsidR="007A3415">
        <w:rPr>
          <w:rFonts w:cs="Times New Roman"/>
          <w:color w:val="auto"/>
          <w:spacing w:val="-1"/>
          <w:sz w:val="20"/>
          <w:lang w:val="en-US" w:eastAsia="x-none"/>
        </w:rPr>
        <w:t>.</w:t>
      </w:r>
    </w:p>
    <w:p w14:paraId="1296A164" w14:textId="570E999C" w:rsidR="000D37B0" w:rsidRDefault="009328C2" w:rsidP="009328C2">
      <w:pPr>
        <w:pStyle w:val="teksbody"/>
        <w:rPr>
          <w:sz w:val="20"/>
        </w:rPr>
      </w:pPr>
      <w:r w:rsidRPr="009328C2">
        <w:rPr>
          <w:sz w:val="20"/>
        </w:rPr>
        <w:t xml:space="preserve">MLBB is a game in </w:t>
      </w:r>
      <w:r w:rsidRPr="00970DC5">
        <w:rPr>
          <w:sz w:val="20"/>
        </w:rPr>
        <w:t>the</w:t>
      </w:r>
      <w:r w:rsidRPr="00970DC5">
        <w:rPr>
          <w:i/>
          <w:iCs/>
          <w:sz w:val="20"/>
        </w:rPr>
        <w:t> </w:t>
      </w:r>
      <w:r w:rsidRPr="00970DC5">
        <w:rPr>
          <w:rStyle w:val="Emphasis"/>
          <w:i w:val="0"/>
          <w:iCs w:val="0"/>
          <w:color w:val="0E101A"/>
          <w:sz w:val="20"/>
        </w:rPr>
        <w:t>Multiplayer Online Battle Arena</w:t>
      </w:r>
      <w:r w:rsidRPr="009328C2">
        <w:rPr>
          <w:rStyle w:val="Emphasis"/>
          <w:color w:val="0E101A"/>
          <w:sz w:val="20"/>
        </w:rPr>
        <w:t> </w:t>
      </w:r>
      <w:r w:rsidRPr="009328C2">
        <w:rPr>
          <w:sz w:val="20"/>
        </w:rPr>
        <w:t xml:space="preserve">or MOBA genre, and this game genre is part of the Action Real Time Strategy, which is in great demand and is supported by choice of controls with many units brought directly to make the RTS seem full of action. The multiplayer game itself is a type of game that is played simultaneously with more than one person. Players will be in a virtual world to fight enemies, which uses the concept of strategy </w:t>
      </w:r>
      <w:r w:rsidR="007A3415">
        <w:rPr>
          <w:sz w:val="20"/>
        </w:rPr>
        <w:fldChar w:fldCharType="begin" w:fldLock="1"/>
      </w:r>
      <w:r w:rsidR="007A3415">
        <w:rPr>
          <w:sz w:val="20"/>
        </w:rPr>
        <w:instrText>ADDIN CSL_CITATION {"citationItems":[{"id":"ITEM-1","itemData":{"abstract":"The development of Internet cannot be separated from the what is called new media. New media offers users to choose the appropriate information to use, control information, interactivity is the main concept of understanding new media, the emergence of virtual reality, virtual communities and virtual identities appear with the presence of new media. Currently there are games that are very addictive in society. namely Mobile Legends Game. Mobile legend players tend to be less concerned about their surroundings, sleep long, get information late and are lazy. This study uses a qualitative research method where the research method is based on the philosophy of postpositivism, which is used to examine the condition of natural objects, with the object of research being a phenomenon from playing mobile legend and how is the interpersonal communication of mobile legend players. The conclusion from the phenomenon of playing the Oline Mobile Legend game on interpersonal communication behavior of students of the Faculty of Economics, Darma Agung University. On the positive side, they get great satisfaction. While on the negative impact, they tend to lose track of time, forget assignments, forget to sleep more often and even tend not to feel sorry for sacrificing the materials they spend in order to meet their needs such as buying more packages to play games and to buy premium items in the mobile legend game. In addition, it has a negative impact in terms of communication or interpersonal communication relationships that eliminate empathy, because they like to give insults and blasphemy to fellow players and can be to non-players and with friends who do not play mobile legend even though they create intimacy with fellow mobile legend players and have a language which is understood only by the game player.  ","author":[{"dropping-particle":"","family":"Bangun","given":"Daniel P","non-dropping-particle":"","parse-names":false,"suffix":""},{"dropping-particle":"","family":"Harahap","given":"Elza Ismy Sara Sintia","non-dropping-particle":"","parse-names":false,"suffix":""}],"container-title":"JURNAL SOCIAL OPINION: Jurnal Ilmiah Ilmu Komunikasi; Vol 6 No 1 (2021): APRIL","id":"ITEM-1","issued":{"date-parts":[["2021","4"]]},"title":"FENOMENA BERMAIN GAME ONLINE MOBILE LEGEND TERHADAP PERILAKU KOMUNIKASI ANTAR PRIBADI MAHASISWA FAKULTAS EKONOMI UNIVERSITAS DARMA AGUNG MEDAN","type":"article-journal"},"uris":["http://www.mendeley.com/documents/?uuid=f1b3e683-561d-4d46-86e9-e43b77333f21"]}],"mendeley":{"formattedCitation":"[2]","plainTextFormattedCitation":"[2]","previouslyFormattedCitation":"[2]"},"properties":{"noteIndex":0},"schema":"https://github.com/citation-style-language/schema/raw/master/csl-citation.json"}</w:instrText>
      </w:r>
      <w:r w:rsidR="007A3415">
        <w:rPr>
          <w:sz w:val="20"/>
        </w:rPr>
        <w:fldChar w:fldCharType="separate"/>
      </w:r>
      <w:r w:rsidR="007A3415" w:rsidRPr="007A3415">
        <w:rPr>
          <w:noProof/>
          <w:sz w:val="20"/>
        </w:rPr>
        <w:t>[2]</w:t>
      </w:r>
      <w:r w:rsidR="007A3415">
        <w:rPr>
          <w:sz w:val="20"/>
        </w:rPr>
        <w:fldChar w:fldCharType="end"/>
      </w:r>
      <w:r w:rsidR="007A3415">
        <w:rPr>
          <w:sz w:val="20"/>
        </w:rPr>
        <w:t>.</w:t>
      </w:r>
    </w:p>
    <w:p w14:paraId="31BB5B16" w14:textId="39C1473D" w:rsidR="00F8433F" w:rsidRPr="000D37B0" w:rsidRDefault="000D37B0" w:rsidP="000D37B0">
      <w:pPr>
        <w:pStyle w:val="teksbody"/>
        <w:rPr>
          <w:rFonts w:cs="Times New Roman"/>
          <w:noProof/>
          <w:color w:val="auto"/>
          <w:spacing w:val="-1"/>
          <w:sz w:val="20"/>
          <w:lang w:val="x-none" w:eastAsia="x-none"/>
        </w:rPr>
      </w:pPr>
      <w:r w:rsidRPr="000D37B0">
        <w:rPr>
          <w:sz w:val="20"/>
        </w:rPr>
        <w:t xml:space="preserve">Mobile Legend consists of 2 choices of game modes: arcade, brawl, and magic chess. Magic Chess is like chess; in this mode, each player must arrange hero pawns to create a strong synergy to defeat opposing troops. But many still need to realize the mistakes in playing magic chess that end in defeat. According to Kelvin </w:t>
      </w:r>
      <w:proofErr w:type="spellStart"/>
      <w:r w:rsidRPr="000D37B0">
        <w:rPr>
          <w:sz w:val="20"/>
        </w:rPr>
        <w:t>Alfiando</w:t>
      </w:r>
      <w:proofErr w:type="spellEnd"/>
      <w:r w:rsidRPr="000D37B0">
        <w:rPr>
          <w:sz w:val="20"/>
        </w:rPr>
        <w:t xml:space="preserve"> </w:t>
      </w:r>
      <w:proofErr w:type="spellStart"/>
      <w:r w:rsidRPr="000D37B0">
        <w:rPr>
          <w:sz w:val="20"/>
        </w:rPr>
        <w:t>ProPlayer</w:t>
      </w:r>
      <w:proofErr w:type="spellEnd"/>
      <w:r w:rsidRPr="000D37B0">
        <w:rPr>
          <w:sz w:val="20"/>
        </w:rPr>
        <w:t xml:space="preserve"> mobile legend </w:t>
      </w:r>
      <w:r w:rsidR="007A3415">
        <w:rPr>
          <w:sz w:val="20"/>
        </w:rPr>
        <w:fldChar w:fldCharType="begin" w:fldLock="1"/>
      </w:r>
      <w:r w:rsidR="007A3415">
        <w:rPr>
          <w:sz w:val="20"/>
        </w:rPr>
        <w:instrText>ADDIN CSL_CITATION {"citationItems":[{"id":"ITEM-1","itemData":{"URL":"https://www.youtube.com/@kelvingaming7","author":[{"dropping-particle":"","family":"Kelvin","given":"","non-dropping-particle":"","parse-names":false,"suffix":""}],"container-title":"Youtube","id":"ITEM-1","issued":{"date-parts":[["2022"]]},"title":"Youtube Channel Kelvin Gaming","type":"webpage"},"uris":["http://www.mendeley.com/documents/?uuid=c4ca28d7-9a6a-4a51-b940-77a20cde4526"]}],"mendeley":{"formattedCitation":"[3]","plainTextFormattedCitation":"[3]","previouslyFormattedCitation":"[3]"},"properties":{"noteIndex":0},"schema":"https://github.com/citation-style-language/schema/raw/master/csl-citation.json"}</w:instrText>
      </w:r>
      <w:r w:rsidR="007A3415">
        <w:rPr>
          <w:sz w:val="20"/>
        </w:rPr>
        <w:fldChar w:fldCharType="separate"/>
      </w:r>
      <w:r w:rsidR="007A3415" w:rsidRPr="007A3415">
        <w:rPr>
          <w:noProof/>
          <w:sz w:val="20"/>
        </w:rPr>
        <w:t>[3]</w:t>
      </w:r>
      <w:r w:rsidR="007A3415">
        <w:rPr>
          <w:sz w:val="20"/>
        </w:rPr>
        <w:fldChar w:fldCharType="end"/>
      </w:r>
      <w:r w:rsidR="007A3415">
        <w:rPr>
          <w:sz w:val="20"/>
        </w:rPr>
        <w:t xml:space="preserve"> </w:t>
      </w:r>
      <w:r w:rsidRPr="000D37B0">
        <w:rPr>
          <w:sz w:val="20"/>
        </w:rPr>
        <w:t xml:space="preserve">nominee for gaming at XYZ DAY 2018, some mistakes that magic chess players are not aware of, namely </w:t>
      </w:r>
      <w:r w:rsidRPr="000D37B0">
        <w:rPr>
          <w:sz w:val="20"/>
        </w:rPr>
        <w:t>not saving additional gold, wanting to win in the early game, choosing the wrong fate box, taking the hero first rather than choosing the item needed, chance percentage of heroes, bad item placement, don't know the hero combo and don't know the ability of the commander character. Magic chess also presents other excitement, one of which is by implementing Line Up; apart from </w:t>
      </w:r>
      <w:r w:rsidRPr="000D37B0">
        <w:rPr>
          <w:rStyle w:val="Emphasis"/>
          <w:color w:val="0E101A"/>
          <w:sz w:val="20"/>
        </w:rPr>
        <w:t>synergy combos </w:t>
      </w:r>
      <w:r w:rsidRPr="000D37B0">
        <w:rPr>
          <w:sz w:val="20"/>
        </w:rPr>
        <w:t>that can be used to set playing strategies in Magic Chess, there are Line up heroes or any line of heroes that can be used to become a strong combination of </w:t>
      </w:r>
      <w:r w:rsidRPr="000D37B0">
        <w:rPr>
          <w:rStyle w:val="Emphasis"/>
          <w:color w:val="0E101A"/>
          <w:sz w:val="20"/>
        </w:rPr>
        <w:t>synergy combos. </w:t>
      </w:r>
      <w:r w:rsidRPr="000D37B0">
        <w:rPr>
          <w:sz w:val="20"/>
        </w:rPr>
        <w:t>Mobile Legends provide popular lineup recommendations on magic chess, which can be used as a reference to be used as a strategy for defeating opponents, which can be seen in the table below:</w:t>
      </w:r>
      <w:r w:rsidR="00F8433F" w:rsidRPr="00F8433F">
        <w:rPr>
          <w:sz w:val="20"/>
          <w:lang w:val="en-US"/>
        </w:rPr>
        <w:fldChar w:fldCharType="begin" w:fldLock="1"/>
      </w:r>
      <w:r w:rsidR="007A3415">
        <w:rPr>
          <w:sz w:val="20"/>
          <w:lang w:val="en-US"/>
        </w:rPr>
        <w:instrText>ADDIN CSL_CITATION {"citationItems":[{"id":"ITEM-1","itemData":{"abstract":"The development of Internet cannot be separated from the what is called new media. New media offers users to choose the appropriate information to use, control information, interactivity is the main concept of understanding new media, the emergence of virtual reality, virtual communities and virtual identities appear with the presence of new media. Currently there are games that are very addictive in society. namely Mobile Legends Game. Mobile legend players tend to be less concerned about their surroundings, sleep long, get information late and are lazy. This study uses a qualitative research method where the research method is based on the philosophy of postpositivism, which is used to examine the condition of natural objects, with the object of research being a phenomenon from playing mobile legend and how is the interpersonal communication of mobile legend players. The conclusion from the phenomenon of playing the Oline Mobile Legend game on interpersonal communication behavior of students of the Faculty of Economics, Darma Agung University. On the positive side, they get great satisfaction. While on the negative impact, they tend to lose track of time, forget assignments, forget to sleep more often and even tend not to feel sorry for sacrificing the materials they spend in order to meet their needs such as buying more packages to play games and to buy premium items in the mobile legend game. In addition, it has a negative impact in terms of communication or interpersonal communication relationships that eliminate empathy, because they like to give insults and blasphemy to fellow players and can be to non-players and with friends who do not play mobile legend even though they create intimacy with fellow mobile legend players and have a language which is understood only by the game player.  ","author":[{"dropping-particle":"","family":"Bangun","given":"Daniel P","non-dropping-particle":"","parse-names":false,"suffix":""},{"dropping-particle":"","family":"Harahap","given":"Elza Ismy Sara Sintia","non-dropping-particle":"","parse-names":false,"suffix":""}],"container-title":"JURNAL SOCIAL OPINION: Jurnal Ilmiah Ilmu Komunikasi; Vol 6 No 1 (2021): APRIL","id":"ITEM-1","issued":{"date-parts":[["2021","4"]]},"title":"FENOMENA BERMAIN GAME ONLINE MOBILE LEGEND TERHADAP PERILAKU KOMUNIKASI ANTAR PRIBADI MAHASISWA FAKULTAS EKONOMI UNIVERSITAS DARMA AGUNG MEDAN","type":"article-journal"},"uris":["http://www.mendeley.com/documents/?uuid=21db5b18-9982-4e3d-92c8-1a6f7845bc6a","http://www.mendeley.com/documents/?uuid=f1b3e683-561d-4d46-86e9-e43b77333f21"]}],"mendeley":{"formattedCitation":"[2]","manualFormatting":"\rPopular Line Up in MAgic Chess\rNo\r\u0007List of Synergies Emblem\r\u0007Evolution\r\u0007\r\u00071\r\u00076 Gunners\r\u00074 Lightborn\r\u0007-\r\u00071\r\u0007\r\u00072\r\u00076 Cadia Riverlands\r\u00073 Northern Vale\r\u00073 Weapon Masters\r\u00071\r\u0007\r\u00073\r\u00076 Weapon Masters\r\u00074 Abysses\r\u00073 Northem Vale\r\u00072\r\u0007\r\u00074\r\u00076 Astropowers\r\u00074 Assassins\r\u0007-\r\u00072\r\u0007\r\u00075\r\u00076 Archers\r\u00074 Abysses\r\u0007-\r\u00072\r\u0007\r\u00076\r\u00076 Elementalists\r\u00072 Mages\r\u00073 Superheroes\r\u00071\r\u0007\r\u00077\r\u00076 Archers\r\u00073 Guardians\r\u00072 VENOMS\r\u00071\r\u0007\r\u00078\r\u00076 Cadia Riverlands\r\u00073 Weapon Masters\r\u00072 Abysses\r\u00071\r\u0007\r\u00079\r\u00074 Abysses\r\u00074 Wrestlers\r\u00073 Weapon Masters\r\u00072\r\u0007\r\u000710\r\u00076 Mech Era\r\u00074 Swordsman\r\u00072 Targetmen\r\u00072\r\u0007\r\u0007Source: MLBB Magic Chess Game\rThis research aims to design an additional strategy (line up) in the Magic Chess game to get a line up with three evolutions, using a binary integer program with the help of QM Software for Windows v5. ","plainTextFormattedCitation":"[2]","previouslyFormattedCitation":"[2]"},"properties":{"noteIndex":0},"schema":"https://github.com/citation-style-language/schema/raw/master/csl-citation.json"}</w:instrText>
      </w:r>
      <w:r w:rsidR="00F8433F" w:rsidRPr="00F8433F">
        <w:rPr>
          <w:sz w:val="20"/>
          <w:lang w:val="en-US"/>
        </w:rPr>
        <w:fldChar w:fldCharType="separate"/>
      </w:r>
    </w:p>
    <w:p w14:paraId="14DC7AFC" w14:textId="12D58907" w:rsidR="00F8433F" w:rsidRPr="0011598E" w:rsidRDefault="0011598E" w:rsidP="0011598E">
      <w:pPr>
        <w:pStyle w:val="tablehead"/>
      </w:pPr>
      <w:r>
        <w:t>Popular Line Up in MAgic Chess</w:t>
      </w:r>
    </w:p>
    <w:tbl>
      <w:tblPr>
        <w:tblW w:w="4856" w:type="dxa"/>
        <w:jc w:val="center"/>
        <w:tblCellMar>
          <w:top w:w="15" w:type="dxa"/>
          <w:left w:w="15" w:type="dxa"/>
          <w:bottom w:w="15" w:type="dxa"/>
          <w:right w:w="15" w:type="dxa"/>
        </w:tblCellMar>
        <w:tblLook w:val="04A0" w:firstRow="1" w:lastRow="0" w:firstColumn="1" w:lastColumn="0" w:noHBand="0" w:noVBand="1"/>
      </w:tblPr>
      <w:tblGrid>
        <w:gridCol w:w="377"/>
        <w:gridCol w:w="1221"/>
        <w:gridCol w:w="1232"/>
        <w:gridCol w:w="1134"/>
        <w:gridCol w:w="892"/>
      </w:tblGrid>
      <w:tr w:rsidR="000D37B0" w:rsidRPr="0011598E" w14:paraId="7B0ACCA4" w14:textId="332BC058" w:rsidTr="00F31BEB">
        <w:trPr>
          <w:trHeight w:val="315"/>
          <w:jc w:val="center"/>
        </w:trPr>
        <w:tc>
          <w:tcPr>
            <w:tcW w:w="377" w:type="dxa"/>
            <w:tcBorders>
              <w:top w:val="single" w:sz="4" w:space="0" w:color="auto"/>
              <w:bottom w:val="single" w:sz="4" w:space="0" w:color="auto"/>
            </w:tcBorders>
            <w:shd w:val="clear" w:color="auto" w:fill="FFFFFF"/>
            <w:vAlign w:val="center"/>
          </w:tcPr>
          <w:p w14:paraId="7A114479" w14:textId="216CF948" w:rsidR="000D37B0" w:rsidRPr="0011598E" w:rsidRDefault="000D37B0" w:rsidP="000D37B0">
            <w:pPr>
              <w:rPr>
                <w:rFonts w:eastAsia="Times New Roman"/>
                <w:noProof/>
                <w:color w:val="000000"/>
                <w:lang w:val="en-ID" w:eastAsia="en-ID"/>
              </w:rPr>
            </w:pPr>
            <w:r>
              <w:rPr>
                <w:rFonts w:eastAsia="Times New Roman"/>
                <w:noProof/>
                <w:color w:val="000000"/>
                <w:lang w:val="en-ID" w:eastAsia="en-ID"/>
              </w:rPr>
              <w:t>No</w:t>
            </w:r>
          </w:p>
        </w:tc>
        <w:tc>
          <w:tcPr>
            <w:tcW w:w="3587" w:type="dxa"/>
            <w:gridSpan w:val="3"/>
            <w:tcBorders>
              <w:top w:val="single" w:sz="4" w:space="0" w:color="auto"/>
              <w:bottom w:val="single" w:sz="4" w:space="0" w:color="auto"/>
            </w:tcBorders>
            <w:shd w:val="clear" w:color="auto" w:fill="FFFFFF"/>
            <w:tcMar>
              <w:top w:w="40" w:type="dxa"/>
              <w:left w:w="40" w:type="dxa"/>
              <w:bottom w:w="40" w:type="dxa"/>
              <w:right w:w="40" w:type="dxa"/>
            </w:tcMar>
            <w:vAlign w:val="center"/>
            <w:hideMark/>
          </w:tcPr>
          <w:p w14:paraId="619061F5" w14:textId="1DEF4EDC" w:rsidR="000D37B0" w:rsidRPr="0011598E" w:rsidRDefault="000D37B0" w:rsidP="000D37B0">
            <w:pPr>
              <w:rPr>
                <w:rFonts w:eastAsia="Times New Roman"/>
                <w:noProof/>
                <w:lang w:val="en-ID" w:eastAsia="en-ID"/>
              </w:rPr>
            </w:pPr>
            <w:r>
              <w:rPr>
                <w:rFonts w:eastAsia="Times New Roman"/>
                <w:noProof/>
                <w:lang w:val="en-ID" w:eastAsia="en-ID"/>
              </w:rPr>
              <w:t xml:space="preserve">List of </w:t>
            </w:r>
            <w:r w:rsidRPr="000D37B0">
              <w:rPr>
                <w:rFonts w:eastAsia="Times New Roman"/>
                <w:noProof/>
                <w:lang w:val="en-ID" w:eastAsia="en-ID"/>
              </w:rPr>
              <w:t>Synerg</w:t>
            </w:r>
            <w:r>
              <w:rPr>
                <w:rFonts w:eastAsia="Times New Roman"/>
                <w:noProof/>
                <w:lang w:val="en-ID" w:eastAsia="en-ID"/>
              </w:rPr>
              <w:t>ies</w:t>
            </w:r>
            <w:r w:rsidRPr="000D37B0">
              <w:rPr>
                <w:rFonts w:eastAsia="Times New Roman"/>
                <w:noProof/>
                <w:lang w:val="en-ID" w:eastAsia="en-ID"/>
              </w:rPr>
              <w:t xml:space="preserve"> Emblem</w:t>
            </w:r>
          </w:p>
        </w:tc>
        <w:tc>
          <w:tcPr>
            <w:tcW w:w="892" w:type="dxa"/>
            <w:tcBorders>
              <w:top w:val="single" w:sz="4" w:space="0" w:color="auto"/>
              <w:bottom w:val="single" w:sz="4" w:space="0" w:color="auto"/>
            </w:tcBorders>
            <w:shd w:val="clear" w:color="auto" w:fill="FFFFFF"/>
            <w:vAlign w:val="center"/>
          </w:tcPr>
          <w:p w14:paraId="307ECD55" w14:textId="274F9391" w:rsidR="000D37B0" w:rsidRPr="000D37B0" w:rsidRDefault="000D37B0" w:rsidP="000D37B0">
            <w:pPr>
              <w:rPr>
                <w:rFonts w:eastAsia="Times New Roman"/>
                <w:noProof/>
                <w:lang w:val="en-ID" w:eastAsia="en-ID"/>
              </w:rPr>
            </w:pPr>
            <w:r>
              <w:rPr>
                <w:rFonts w:eastAsia="Times New Roman"/>
                <w:noProof/>
                <w:lang w:val="en-ID" w:eastAsia="en-ID"/>
              </w:rPr>
              <w:t>Evolution</w:t>
            </w:r>
          </w:p>
        </w:tc>
      </w:tr>
      <w:tr w:rsidR="000D37B0" w:rsidRPr="0011598E" w14:paraId="777B89B1" w14:textId="0B97F5CC" w:rsidTr="00F31BEB">
        <w:trPr>
          <w:trHeight w:val="315"/>
          <w:jc w:val="center"/>
        </w:trPr>
        <w:tc>
          <w:tcPr>
            <w:tcW w:w="377" w:type="dxa"/>
            <w:tcBorders>
              <w:top w:val="single" w:sz="4" w:space="0" w:color="auto"/>
            </w:tcBorders>
            <w:shd w:val="clear" w:color="auto" w:fill="FFFFFF"/>
            <w:vAlign w:val="center"/>
          </w:tcPr>
          <w:p w14:paraId="664EABD4" w14:textId="61D884D3" w:rsidR="000D37B0" w:rsidRPr="0011598E" w:rsidRDefault="000D37B0" w:rsidP="000D37B0">
            <w:pPr>
              <w:rPr>
                <w:rFonts w:eastAsia="Times New Roman"/>
                <w:noProof/>
                <w:color w:val="000000"/>
                <w:lang w:val="en-ID" w:eastAsia="en-ID"/>
              </w:rPr>
            </w:pPr>
            <w:r>
              <w:rPr>
                <w:rFonts w:eastAsia="Times New Roman"/>
                <w:noProof/>
                <w:color w:val="000000"/>
                <w:lang w:val="en-ID" w:eastAsia="en-ID"/>
              </w:rPr>
              <w:t>1</w:t>
            </w:r>
          </w:p>
        </w:tc>
        <w:tc>
          <w:tcPr>
            <w:tcW w:w="1221" w:type="dxa"/>
            <w:tcBorders>
              <w:top w:val="single" w:sz="4" w:space="0" w:color="auto"/>
            </w:tcBorders>
            <w:shd w:val="clear" w:color="auto" w:fill="FFFFFF"/>
            <w:tcMar>
              <w:top w:w="40" w:type="dxa"/>
              <w:left w:w="40" w:type="dxa"/>
              <w:bottom w:w="40" w:type="dxa"/>
              <w:right w:w="40" w:type="dxa"/>
            </w:tcMar>
            <w:vAlign w:val="center"/>
          </w:tcPr>
          <w:p w14:paraId="68E1563B" w14:textId="1606E0E0" w:rsidR="000D37B0" w:rsidRPr="0011598E" w:rsidRDefault="000D37B0" w:rsidP="000D37B0">
            <w:pPr>
              <w:rPr>
                <w:rFonts w:eastAsia="Times New Roman"/>
                <w:noProof/>
                <w:color w:val="000000"/>
                <w:lang w:val="en-ID" w:eastAsia="en-ID"/>
              </w:rPr>
            </w:pPr>
            <w:r w:rsidRPr="0011598E">
              <w:rPr>
                <w:rFonts w:eastAsia="Times New Roman"/>
                <w:noProof/>
                <w:color w:val="000000"/>
                <w:lang w:val="en-ID" w:eastAsia="en-ID"/>
              </w:rPr>
              <w:t xml:space="preserve">6 </w:t>
            </w:r>
            <w:r>
              <w:rPr>
                <w:rFonts w:eastAsia="Times New Roman"/>
                <w:noProof/>
                <w:color w:val="000000"/>
                <w:lang w:val="en-ID" w:eastAsia="en-ID"/>
              </w:rPr>
              <w:t>G</w:t>
            </w:r>
            <w:r w:rsidRPr="0011598E">
              <w:rPr>
                <w:rFonts w:eastAsia="Times New Roman"/>
                <w:noProof/>
                <w:color w:val="000000"/>
                <w:lang w:val="en-ID" w:eastAsia="en-ID"/>
              </w:rPr>
              <w:t>unners</w:t>
            </w:r>
          </w:p>
        </w:tc>
        <w:tc>
          <w:tcPr>
            <w:tcW w:w="1232" w:type="dxa"/>
            <w:tcBorders>
              <w:top w:val="single" w:sz="4" w:space="0" w:color="auto"/>
            </w:tcBorders>
            <w:shd w:val="clear" w:color="auto" w:fill="FFFFFF"/>
            <w:tcMar>
              <w:top w:w="40" w:type="dxa"/>
              <w:left w:w="40" w:type="dxa"/>
              <w:bottom w:w="40" w:type="dxa"/>
              <w:right w:w="40" w:type="dxa"/>
            </w:tcMar>
            <w:vAlign w:val="center"/>
          </w:tcPr>
          <w:p w14:paraId="27B5F2CC" w14:textId="47019D6F" w:rsidR="000D37B0" w:rsidRPr="0011598E" w:rsidRDefault="000D37B0" w:rsidP="000D37B0">
            <w:pPr>
              <w:rPr>
                <w:rFonts w:eastAsia="Times New Roman"/>
                <w:noProof/>
                <w:color w:val="000000"/>
                <w:lang w:val="en-ID" w:eastAsia="en-ID"/>
              </w:rPr>
            </w:pPr>
            <w:r w:rsidRPr="0011598E">
              <w:rPr>
                <w:rFonts w:eastAsia="Times New Roman"/>
                <w:noProof/>
                <w:color w:val="000000"/>
                <w:lang w:val="en-ID" w:eastAsia="en-ID"/>
              </w:rPr>
              <w:t xml:space="preserve">4 </w:t>
            </w:r>
            <w:r>
              <w:rPr>
                <w:rFonts w:eastAsia="Times New Roman"/>
                <w:noProof/>
                <w:color w:val="000000"/>
                <w:lang w:val="en-ID" w:eastAsia="en-ID"/>
              </w:rPr>
              <w:t>L</w:t>
            </w:r>
            <w:r w:rsidRPr="0011598E">
              <w:rPr>
                <w:rFonts w:eastAsia="Times New Roman"/>
                <w:noProof/>
                <w:color w:val="000000"/>
                <w:lang w:val="en-ID" w:eastAsia="en-ID"/>
              </w:rPr>
              <w:t>ightborn</w:t>
            </w:r>
          </w:p>
        </w:tc>
        <w:tc>
          <w:tcPr>
            <w:tcW w:w="1134" w:type="dxa"/>
            <w:tcBorders>
              <w:top w:val="single" w:sz="4" w:space="0" w:color="auto"/>
            </w:tcBorders>
            <w:shd w:val="clear" w:color="auto" w:fill="FFFFFF"/>
            <w:tcMar>
              <w:top w:w="40" w:type="dxa"/>
              <w:left w:w="40" w:type="dxa"/>
              <w:bottom w:w="40" w:type="dxa"/>
              <w:right w:w="40" w:type="dxa"/>
            </w:tcMar>
            <w:vAlign w:val="center"/>
          </w:tcPr>
          <w:p w14:paraId="0A303C07" w14:textId="730AE329" w:rsidR="000D37B0" w:rsidRPr="0011598E" w:rsidRDefault="000D37B0" w:rsidP="000D37B0">
            <w:pPr>
              <w:rPr>
                <w:rFonts w:eastAsia="Times New Roman"/>
                <w:noProof/>
                <w:lang w:val="en-ID" w:eastAsia="en-ID"/>
              </w:rPr>
            </w:pPr>
            <w:r w:rsidRPr="0011598E">
              <w:rPr>
                <w:rFonts w:eastAsia="Times New Roman"/>
                <w:noProof/>
                <w:lang w:val="en-ID" w:eastAsia="en-ID"/>
              </w:rPr>
              <w:t>-</w:t>
            </w:r>
          </w:p>
        </w:tc>
        <w:tc>
          <w:tcPr>
            <w:tcW w:w="892" w:type="dxa"/>
            <w:tcBorders>
              <w:top w:val="single" w:sz="4" w:space="0" w:color="auto"/>
            </w:tcBorders>
            <w:shd w:val="clear" w:color="auto" w:fill="FFFFFF"/>
            <w:vAlign w:val="center"/>
          </w:tcPr>
          <w:p w14:paraId="5FBD4443" w14:textId="32DCD72D" w:rsidR="000D37B0" w:rsidRPr="0011598E" w:rsidRDefault="000D37B0" w:rsidP="000D37B0">
            <w:pPr>
              <w:rPr>
                <w:rFonts w:eastAsia="Times New Roman"/>
                <w:noProof/>
                <w:lang w:val="en-ID" w:eastAsia="en-ID"/>
              </w:rPr>
            </w:pPr>
            <w:r>
              <w:rPr>
                <w:rFonts w:eastAsia="Times New Roman"/>
                <w:noProof/>
                <w:lang w:val="en-ID" w:eastAsia="en-ID"/>
              </w:rPr>
              <w:t>1</w:t>
            </w:r>
          </w:p>
        </w:tc>
      </w:tr>
      <w:tr w:rsidR="000D37B0" w:rsidRPr="0011598E" w14:paraId="4677A1EB" w14:textId="7AF09E2B" w:rsidTr="00F31BEB">
        <w:trPr>
          <w:trHeight w:val="315"/>
          <w:jc w:val="center"/>
        </w:trPr>
        <w:tc>
          <w:tcPr>
            <w:tcW w:w="377" w:type="dxa"/>
            <w:shd w:val="clear" w:color="auto" w:fill="FFFFFF"/>
            <w:vAlign w:val="center"/>
          </w:tcPr>
          <w:p w14:paraId="6CB98E80" w14:textId="4A6C763B" w:rsidR="000D37B0" w:rsidRPr="0011598E" w:rsidRDefault="000D37B0" w:rsidP="000D37B0">
            <w:pPr>
              <w:rPr>
                <w:rFonts w:eastAsia="Times New Roman"/>
                <w:noProof/>
                <w:color w:val="000000"/>
                <w:lang w:val="en-ID" w:eastAsia="en-ID"/>
              </w:rPr>
            </w:pPr>
            <w:r>
              <w:rPr>
                <w:rFonts w:eastAsia="Times New Roman"/>
                <w:noProof/>
                <w:color w:val="000000"/>
                <w:lang w:val="en-ID" w:eastAsia="en-ID"/>
              </w:rPr>
              <w:t>2</w:t>
            </w:r>
          </w:p>
        </w:tc>
        <w:tc>
          <w:tcPr>
            <w:tcW w:w="1221" w:type="dxa"/>
            <w:shd w:val="clear" w:color="auto" w:fill="FFFFFF"/>
            <w:tcMar>
              <w:top w:w="40" w:type="dxa"/>
              <w:left w:w="40" w:type="dxa"/>
              <w:bottom w:w="40" w:type="dxa"/>
              <w:right w:w="40" w:type="dxa"/>
            </w:tcMar>
            <w:vAlign w:val="center"/>
            <w:hideMark/>
          </w:tcPr>
          <w:p w14:paraId="6859AB35" w14:textId="07DAB760" w:rsidR="000D37B0" w:rsidRPr="0011598E" w:rsidRDefault="000D37B0" w:rsidP="000D37B0">
            <w:pPr>
              <w:rPr>
                <w:rFonts w:eastAsia="Times New Roman"/>
                <w:noProof/>
                <w:lang w:val="en-ID" w:eastAsia="en-ID"/>
              </w:rPr>
            </w:pPr>
            <w:r w:rsidRPr="0011598E">
              <w:rPr>
                <w:rFonts w:eastAsia="Times New Roman"/>
                <w:noProof/>
                <w:color w:val="000000"/>
                <w:lang w:val="en-ID" w:eastAsia="en-ID"/>
              </w:rPr>
              <w:t>6 Cadia Riverlands</w:t>
            </w:r>
          </w:p>
        </w:tc>
        <w:tc>
          <w:tcPr>
            <w:tcW w:w="1232" w:type="dxa"/>
            <w:shd w:val="clear" w:color="auto" w:fill="FFFFFF"/>
            <w:tcMar>
              <w:top w:w="40" w:type="dxa"/>
              <w:left w:w="40" w:type="dxa"/>
              <w:bottom w:w="40" w:type="dxa"/>
              <w:right w:w="40" w:type="dxa"/>
            </w:tcMar>
            <w:vAlign w:val="center"/>
            <w:hideMark/>
          </w:tcPr>
          <w:p w14:paraId="530A055E" w14:textId="77777777" w:rsidR="000D37B0" w:rsidRPr="0011598E" w:rsidRDefault="000D37B0" w:rsidP="000D37B0">
            <w:pPr>
              <w:rPr>
                <w:rFonts w:eastAsia="Times New Roman"/>
                <w:noProof/>
                <w:lang w:val="en-ID" w:eastAsia="en-ID"/>
              </w:rPr>
            </w:pPr>
            <w:r w:rsidRPr="0011598E">
              <w:rPr>
                <w:rFonts w:eastAsia="Times New Roman"/>
                <w:noProof/>
                <w:color w:val="000000"/>
                <w:lang w:val="en-ID" w:eastAsia="en-ID"/>
              </w:rPr>
              <w:t>3 Northern Vale</w:t>
            </w:r>
          </w:p>
        </w:tc>
        <w:tc>
          <w:tcPr>
            <w:tcW w:w="1134" w:type="dxa"/>
            <w:shd w:val="clear" w:color="auto" w:fill="FFFFFF"/>
            <w:tcMar>
              <w:top w:w="40" w:type="dxa"/>
              <w:left w:w="40" w:type="dxa"/>
              <w:bottom w:w="40" w:type="dxa"/>
              <w:right w:w="40" w:type="dxa"/>
            </w:tcMar>
            <w:vAlign w:val="center"/>
            <w:hideMark/>
          </w:tcPr>
          <w:p w14:paraId="427CBD51" w14:textId="77777777" w:rsidR="000D37B0" w:rsidRPr="0011598E" w:rsidRDefault="000D37B0" w:rsidP="000D37B0">
            <w:pPr>
              <w:rPr>
                <w:rFonts w:eastAsia="Times New Roman"/>
                <w:noProof/>
                <w:lang w:val="en-ID" w:eastAsia="en-ID"/>
              </w:rPr>
            </w:pPr>
            <w:r w:rsidRPr="0011598E">
              <w:rPr>
                <w:rFonts w:eastAsia="Times New Roman"/>
                <w:noProof/>
                <w:color w:val="000000"/>
                <w:lang w:val="en-ID" w:eastAsia="en-ID"/>
              </w:rPr>
              <w:t>3 Weapon Masters</w:t>
            </w:r>
          </w:p>
        </w:tc>
        <w:tc>
          <w:tcPr>
            <w:tcW w:w="892" w:type="dxa"/>
            <w:shd w:val="clear" w:color="auto" w:fill="FFFFFF"/>
            <w:vAlign w:val="center"/>
          </w:tcPr>
          <w:p w14:paraId="7BF0E409" w14:textId="5D37A759" w:rsidR="000D37B0" w:rsidRPr="0011598E" w:rsidRDefault="000D37B0" w:rsidP="000D37B0">
            <w:pPr>
              <w:rPr>
                <w:rFonts w:eastAsia="Times New Roman"/>
                <w:noProof/>
                <w:color w:val="000000"/>
                <w:lang w:val="en-ID" w:eastAsia="en-ID"/>
              </w:rPr>
            </w:pPr>
            <w:r>
              <w:rPr>
                <w:rFonts w:eastAsia="Times New Roman"/>
                <w:noProof/>
                <w:color w:val="000000"/>
                <w:lang w:val="en-ID" w:eastAsia="en-ID"/>
              </w:rPr>
              <w:t>1</w:t>
            </w:r>
          </w:p>
        </w:tc>
      </w:tr>
      <w:tr w:rsidR="000D37B0" w:rsidRPr="0011598E" w14:paraId="15FA7CAF" w14:textId="63691664" w:rsidTr="00F31BEB">
        <w:trPr>
          <w:trHeight w:val="315"/>
          <w:jc w:val="center"/>
        </w:trPr>
        <w:tc>
          <w:tcPr>
            <w:tcW w:w="377" w:type="dxa"/>
            <w:vAlign w:val="center"/>
          </w:tcPr>
          <w:p w14:paraId="59AF3727" w14:textId="3E009EA2" w:rsidR="000D37B0" w:rsidRPr="0011598E" w:rsidRDefault="000D37B0" w:rsidP="000D37B0">
            <w:pPr>
              <w:rPr>
                <w:rFonts w:eastAsia="Times New Roman"/>
                <w:noProof/>
                <w:color w:val="000000"/>
                <w:lang w:val="en-ID" w:eastAsia="en-ID"/>
              </w:rPr>
            </w:pPr>
            <w:r>
              <w:rPr>
                <w:rFonts w:eastAsia="Times New Roman"/>
                <w:noProof/>
                <w:color w:val="000000"/>
                <w:lang w:val="en-ID" w:eastAsia="en-ID"/>
              </w:rPr>
              <w:t>3</w:t>
            </w:r>
          </w:p>
        </w:tc>
        <w:tc>
          <w:tcPr>
            <w:tcW w:w="1221" w:type="dxa"/>
            <w:tcMar>
              <w:top w:w="40" w:type="dxa"/>
              <w:left w:w="40" w:type="dxa"/>
              <w:bottom w:w="40" w:type="dxa"/>
              <w:right w:w="40" w:type="dxa"/>
            </w:tcMar>
            <w:vAlign w:val="center"/>
            <w:hideMark/>
          </w:tcPr>
          <w:p w14:paraId="768B97DF" w14:textId="77357AA6" w:rsidR="000D37B0" w:rsidRPr="0011598E" w:rsidRDefault="000D37B0" w:rsidP="000D37B0">
            <w:pPr>
              <w:rPr>
                <w:rFonts w:eastAsia="Times New Roman"/>
                <w:noProof/>
                <w:lang w:val="en-ID" w:eastAsia="en-ID"/>
              </w:rPr>
            </w:pPr>
            <w:r w:rsidRPr="0011598E">
              <w:rPr>
                <w:rFonts w:eastAsia="Times New Roman"/>
                <w:noProof/>
                <w:color w:val="000000"/>
                <w:lang w:val="en-ID" w:eastAsia="en-ID"/>
              </w:rPr>
              <w:t>6 Weapon Masters</w:t>
            </w:r>
          </w:p>
        </w:tc>
        <w:tc>
          <w:tcPr>
            <w:tcW w:w="1232" w:type="dxa"/>
            <w:tcMar>
              <w:top w:w="40" w:type="dxa"/>
              <w:left w:w="40" w:type="dxa"/>
              <w:bottom w:w="40" w:type="dxa"/>
              <w:right w:w="40" w:type="dxa"/>
            </w:tcMar>
            <w:vAlign w:val="center"/>
            <w:hideMark/>
          </w:tcPr>
          <w:p w14:paraId="644E4E9B" w14:textId="77777777" w:rsidR="000D37B0" w:rsidRPr="0011598E" w:rsidRDefault="000D37B0" w:rsidP="000D37B0">
            <w:pPr>
              <w:rPr>
                <w:rFonts w:eastAsia="Times New Roman"/>
                <w:noProof/>
                <w:lang w:val="en-ID" w:eastAsia="en-ID"/>
              </w:rPr>
            </w:pPr>
            <w:r w:rsidRPr="0011598E">
              <w:rPr>
                <w:rFonts w:eastAsia="Times New Roman"/>
                <w:noProof/>
                <w:color w:val="000000"/>
                <w:lang w:val="en-ID" w:eastAsia="en-ID"/>
              </w:rPr>
              <w:t>4 Abysses</w:t>
            </w:r>
          </w:p>
        </w:tc>
        <w:tc>
          <w:tcPr>
            <w:tcW w:w="1134" w:type="dxa"/>
            <w:tcMar>
              <w:top w:w="40" w:type="dxa"/>
              <w:left w:w="40" w:type="dxa"/>
              <w:bottom w:w="40" w:type="dxa"/>
              <w:right w:w="40" w:type="dxa"/>
            </w:tcMar>
            <w:vAlign w:val="center"/>
            <w:hideMark/>
          </w:tcPr>
          <w:p w14:paraId="2B2A6F3F" w14:textId="77777777" w:rsidR="000D37B0" w:rsidRPr="0011598E" w:rsidRDefault="000D37B0" w:rsidP="000D37B0">
            <w:pPr>
              <w:rPr>
                <w:rFonts w:eastAsia="Times New Roman"/>
                <w:noProof/>
                <w:lang w:val="en-ID" w:eastAsia="en-ID"/>
              </w:rPr>
            </w:pPr>
            <w:r w:rsidRPr="0011598E">
              <w:rPr>
                <w:rFonts w:eastAsia="Times New Roman"/>
                <w:noProof/>
                <w:color w:val="000000"/>
                <w:lang w:val="en-ID" w:eastAsia="en-ID"/>
              </w:rPr>
              <w:t>3 Northem Vale</w:t>
            </w:r>
          </w:p>
        </w:tc>
        <w:tc>
          <w:tcPr>
            <w:tcW w:w="892" w:type="dxa"/>
            <w:vAlign w:val="center"/>
          </w:tcPr>
          <w:p w14:paraId="518CF489" w14:textId="3B1BDE8B" w:rsidR="000D37B0" w:rsidRPr="0011598E" w:rsidRDefault="000D37B0" w:rsidP="000D37B0">
            <w:pPr>
              <w:rPr>
                <w:rFonts w:eastAsia="Times New Roman"/>
                <w:noProof/>
                <w:color w:val="000000"/>
                <w:lang w:val="en-ID" w:eastAsia="en-ID"/>
              </w:rPr>
            </w:pPr>
            <w:r>
              <w:rPr>
                <w:rFonts w:eastAsia="Times New Roman"/>
                <w:noProof/>
                <w:color w:val="000000"/>
                <w:lang w:val="en-ID" w:eastAsia="en-ID"/>
              </w:rPr>
              <w:t>2</w:t>
            </w:r>
          </w:p>
        </w:tc>
      </w:tr>
      <w:tr w:rsidR="000D37B0" w:rsidRPr="0011598E" w14:paraId="0091E7E7" w14:textId="278E0F6D" w:rsidTr="00F31BEB">
        <w:trPr>
          <w:trHeight w:val="315"/>
          <w:jc w:val="center"/>
        </w:trPr>
        <w:tc>
          <w:tcPr>
            <w:tcW w:w="377" w:type="dxa"/>
            <w:vAlign w:val="center"/>
          </w:tcPr>
          <w:p w14:paraId="352F51EA" w14:textId="38D28797" w:rsidR="000D37B0" w:rsidRPr="0011598E" w:rsidRDefault="000D37B0" w:rsidP="000D37B0">
            <w:pPr>
              <w:rPr>
                <w:rFonts w:eastAsia="Times New Roman"/>
                <w:noProof/>
                <w:color w:val="000000"/>
                <w:lang w:val="en-ID" w:eastAsia="en-ID"/>
              </w:rPr>
            </w:pPr>
            <w:r>
              <w:rPr>
                <w:rFonts w:eastAsia="Times New Roman"/>
                <w:noProof/>
                <w:color w:val="000000"/>
                <w:lang w:val="en-ID" w:eastAsia="en-ID"/>
              </w:rPr>
              <w:t>4</w:t>
            </w:r>
          </w:p>
        </w:tc>
        <w:tc>
          <w:tcPr>
            <w:tcW w:w="1221" w:type="dxa"/>
            <w:tcMar>
              <w:top w:w="40" w:type="dxa"/>
              <w:left w:w="40" w:type="dxa"/>
              <w:bottom w:w="40" w:type="dxa"/>
              <w:right w:w="40" w:type="dxa"/>
            </w:tcMar>
            <w:vAlign w:val="center"/>
            <w:hideMark/>
          </w:tcPr>
          <w:p w14:paraId="458E1346" w14:textId="69F69E99" w:rsidR="000D37B0" w:rsidRPr="0011598E" w:rsidRDefault="000D37B0" w:rsidP="000D37B0">
            <w:pPr>
              <w:rPr>
                <w:rFonts w:eastAsia="Times New Roman"/>
                <w:noProof/>
                <w:lang w:val="en-ID" w:eastAsia="en-ID"/>
              </w:rPr>
            </w:pPr>
            <w:r w:rsidRPr="0011598E">
              <w:rPr>
                <w:rFonts w:eastAsia="Times New Roman"/>
                <w:noProof/>
                <w:color w:val="000000"/>
                <w:lang w:val="en-ID" w:eastAsia="en-ID"/>
              </w:rPr>
              <w:t>6 Astropowers</w:t>
            </w:r>
          </w:p>
        </w:tc>
        <w:tc>
          <w:tcPr>
            <w:tcW w:w="1232" w:type="dxa"/>
            <w:tcMar>
              <w:top w:w="40" w:type="dxa"/>
              <w:left w:w="40" w:type="dxa"/>
              <w:bottom w:w="40" w:type="dxa"/>
              <w:right w:w="40" w:type="dxa"/>
            </w:tcMar>
            <w:vAlign w:val="center"/>
            <w:hideMark/>
          </w:tcPr>
          <w:p w14:paraId="76864C21" w14:textId="77777777" w:rsidR="000D37B0" w:rsidRPr="0011598E" w:rsidRDefault="000D37B0" w:rsidP="000D37B0">
            <w:pPr>
              <w:rPr>
                <w:rFonts w:eastAsia="Times New Roman"/>
                <w:noProof/>
                <w:lang w:val="en-ID" w:eastAsia="en-ID"/>
              </w:rPr>
            </w:pPr>
            <w:r w:rsidRPr="0011598E">
              <w:rPr>
                <w:rFonts w:eastAsia="Times New Roman"/>
                <w:noProof/>
                <w:color w:val="000000"/>
                <w:lang w:val="en-ID" w:eastAsia="en-ID"/>
              </w:rPr>
              <w:t>4 Assassins</w:t>
            </w:r>
          </w:p>
        </w:tc>
        <w:tc>
          <w:tcPr>
            <w:tcW w:w="1134" w:type="dxa"/>
            <w:tcMar>
              <w:top w:w="40" w:type="dxa"/>
              <w:left w:w="40" w:type="dxa"/>
              <w:bottom w:w="40" w:type="dxa"/>
              <w:right w:w="40" w:type="dxa"/>
            </w:tcMar>
            <w:vAlign w:val="center"/>
            <w:hideMark/>
          </w:tcPr>
          <w:p w14:paraId="192376D1" w14:textId="401F503D" w:rsidR="000D37B0" w:rsidRPr="0011598E" w:rsidRDefault="000D37B0" w:rsidP="000D37B0">
            <w:pPr>
              <w:rPr>
                <w:rFonts w:eastAsia="Times New Roman"/>
                <w:noProof/>
                <w:lang w:val="en-ID" w:eastAsia="en-ID"/>
              </w:rPr>
            </w:pPr>
            <w:r w:rsidRPr="0011598E">
              <w:rPr>
                <w:rFonts w:eastAsia="Times New Roman"/>
                <w:noProof/>
                <w:lang w:val="en-ID" w:eastAsia="en-ID"/>
              </w:rPr>
              <w:t>-</w:t>
            </w:r>
          </w:p>
        </w:tc>
        <w:tc>
          <w:tcPr>
            <w:tcW w:w="892" w:type="dxa"/>
            <w:vAlign w:val="center"/>
          </w:tcPr>
          <w:p w14:paraId="0FF29268" w14:textId="373552D6" w:rsidR="000D37B0" w:rsidRPr="0011598E" w:rsidRDefault="000D37B0" w:rsidP="000D37B0">
            <w:pPr>
              <w:rPr>
                <w:rFonts w:eastAsia="Times New Roman"/>
                <w:noProof/>
                <w:lang w:val="en-ID" w:eastAsia="en-ID"/>
              </w:rPr>
            </w:pPr>
            <w:r>
              <w:rPr>
                <w:rFonts w:eastAsia="Times New Roman"/>
                <w:noProof/>
                <w:lang w:val="en-ID" w:eastAsia="en-ID"/>
              </w:rPr>
              <w:t>2</w:t>
            </w:r>
          </w:p>
        </w:tc>
      </w:tr>
      <w:tr w:rsidR="000D37B0" w:rsidRPr="0011598E" w14:paraId="21BD6CE3" w14:textId="67E75008" w:rsidTr="00F31BEB">
        <w:trPr>
          <w:trHeight w:val="315"/>
          <w:jc w:val="center"/>
        </w:trPr>
        <w:tc>
          <w:tcPr>
            <w:tcW w:w="377" w:type="dxa"/>
            <w:vAlign w:val="center"/>
          </w:tcPr>
          <w:p w14:paraId="26988C93" w14:textId="7FA8846B" w:rsidR="000D37B0" w:rsidRPr="0011598E" w:rsidRDefault="000D37B0" w:rsidP="000D37B0">
            <w:pPr>
              <w:rPr>
                <w:rFonts w:eastAsia="Times New Roman"/>
                <w:noProof/>
                <w:color w:val="000000"/>
                <w:lang w:val="en-ID" w:eastAsia="en-ID"/>
              </w:rPr>
            </w:pPr>
            <w:r>
              <w:rPr>
                <w:rFonts w:eastAsia="Times New Roman"/>
                <w:noProof/>
                <w:color w:val="000000"/>
                <w:lang w:val="en-ID" w:eastAsia="en-ID"/>
              </w:rPr>
              <w:t>5</w:t>
            </w:r>
          </w:p>
        </w:tc>
        <w:tc>
          <w:tcPr>
            <w:tcW w:w="1221" w:type="dxa"/>
            <w:tcMar>
              <w:top w:w="40" w:type="dxa"/>
              <w:left w:w="40" w:type="dxa"/>
              <w:bottom w:w="40" w:type="dxa"/>
              <w:right w:w="40" w:type="dxa"/>
            </w:tcMar>
            <w:vAlign w:val="center"/>
            <w:hideMark/>
          </w:tcPr>
          <w:p w14:paraId="787A3054" w14:textId="01C61176" w:rsidR="000D37B0" w:rsidRPr="0011598E" w:rsidRDefault="000D37B0" w:rsidP="000D37B0">
            <w:pPr>
              <w:rPr>
                <w:rFonts w:eastAsia="Times New Roman"/>
                <w:noProof/>
                <w:lang w:val="en-ID" w:eastAsia="en-ID"/>
              </w:rPr>
            </w:pPr>
            <w:r w:rsidRPr="0011598E">
              <w:rPr>
                <w:rFonts w:eastAsia="Times New Roman"/>
                <w:noProof/>
                <w:color w:val="000000"/>
                <w:lang w:val="en-ID" w:eastAsia="en-ID"/>
              </w:rPr>
              <w:t>6 Archers</w:t>
            </w:r>
          </w:p>
        </w:tc>
        <w:tc>
          <w:tcPr>
            <w:tcW w:w="1232" w:type="dxa"/>
            <w:tcMar>
              <w:top w:w="40" w:type="dxa"/>
              <w:left w:w="40" w:type="dxa"/>
              <w:bottom w:w="40" w:type="dxa"/>
              <w:right w:w="40" w:type="dxa"/>
            </w:tcMar>
            <w:vAlign w:val="center"/>
            <w:hideMark/>
          </w:tcPr>
          <w:p w14:paraId="029CF531" w14:textId="77777777" w:rsidR="000D37B0" w:rsidRPr="0011598E" w:rsidRDefault="000D37B0" w:rsidP="000D37B0">
            <w:pPr>
              <w:rPr>
                <w:rFonts w:eastAsia="Times New Roman"/>
                <w:noProof/>
                <w:lang w:val="en-ID" w:eastAsia="en-ID"/>
              </w:rPr>
            </w:pPr>
            <w:r w:rsidRPr="0011598E">
              <w:rPr>
                <w:rFonts w:eastAsia="Times New Roman"/>
                <w:noProof/>
                <w:color w:val="000000"/>
                <w:lang w:val="en-ID" w:eastAsia="en-ID"/>
              </w:rPr>
              <w:t>4 Abysses</w:t>
            </w:r>
          </w:p>
        </w:tc>
        <w:tc>
          <w:tcPr>
            <w:tcW w:w="1134" w:type="dxa"/>
            <w:tcMar>
              <w:top w:w="40" w:type="dxa"/>
              <w:left w:w="40" w:type="dxa"/>
              <w:bottom w:w="40" w:type="dxa"/>
              <w:right w:w="40" w:type="dxa"/>
            </w:tcMar>
            <w:vAlign w:val="center"/>
            <w:hideMark/>
          </w:tcPr>
          <w:p w14:paraId="5A76FC64" w14:textId="0C55FCD8" w:rsidR="000D37B0" w:rsidRPr="0011598E" w:rsidRDefault="000D37B0" w:rsidP="000D37B0">
            <w:pPr>
              <w:rPr>
                <w:rFonts w:eastAsia="Times New Roman"/>
                <w:noProof/>
                <w:lang w:val="en-ID" w:eastAsia="en-ID"/>
              </w:rPr>
            </w:pPr>
            <w:r w:rsidRPr="0011598E">
              <w:rPr>
                <w:rFonts w:eastAsia="Times New Roman"/>
                <w:noProof/>
                <w:lang w:val="en-ID" w:eastAsia="en-ID"/>
              </w:rPr>
              <w:t>-</w:t>
            </w:r>
          </w:p>
        </w:tc>
        <w:tc>
          <w:tcPr>
            <w:tcW w:w="892" w:type="dxa"/>
            <w:vAlign w:val="center"/>
          </w:tcPr>
          <w:p w14:paraId="2FF64236" w14:textId="13B7BB81" w:rsidR="000D37B0" w:rsidRPr="0011598E" w:rsidRDefault="000D37B0" w:rsidP="000D37B0">
            <w:pPr>
              <w:rPr>
                <w:rFonts w:eastAsia="Times New Roman"/>
                <w:noProof/>
                <w:lang w:val="en-ID" w:eastAsia="en-ID"/>
              </w:rPr>
            </w:pPr>
            <w:r>
              <w:rPr>
                <w:rFonts w:eastAsia="Times New Roman"/>
                <w:noProof/>
                <w:lang w:val="en-ID" w:eastAsia="en-ID"/>
              </w:rPr>
              <w:t>2</w:t>
            </w:r>
          </w:p>
        </w:tc>
      </w:tr>
      <w:tr w:rsidR="000D37B0" w:rsidRPr="0011598E" w14:paraId="69B01CB0" w14:textId="1556DC66" w:rsidTr="00F31BEB">
        <w:trPr>
          <w:trHeight w:val="315"/>
          <w:jc w:val="center"/>
        </w:trPr>
        <w:tc>
          <w:tcPr>
            <w:tcW w:w="377" w:type="dxa"/>
            <w:vAlign w:val="center"/>
          </w:tcPr>
          <w:p w14:paraId="24BF9979" w14:textId="7EECF188" w:rsidR="000D37B0" w:rsidRPr="0011598E" w:rsidRDefault="000D37B0" w:rsidP="000D37B0">
            <w:pPr>
              <w:rPr>
                <w:rFonts w:eastAsia="Times New Roman"/>
                <w:noProof/>
                <w:color w:val="000000"/>
                <w:lang w:val="en-ID" w:eastAsia="en-ID"/>
              </w:rPr>
            </w:pPr>
            <w:r>
              <w:rPr>
                <w:rFonts w:eastAsia="Times New Roman"/>
                <w:noProof/>
                <w:color w:val="000000"/>
                <w:lang w:val="en-ID" w:eastAsia="en-ID"/>
              </w:rPr>
              <w:t>6</w:t>
            </w:r>
          </w:p>
        </w:tc>
        <w:tc>
          <w:tcPr>
            <w:tcW w:w="1221" w:type="dxa"/>
            <w:tcMar>
              <w:top w:w="40" w:type="dxa"/>
              <w:left w:w="40" w:type="dxa"/>
              <w:bottom w:w="40" w:type="dxa"/>
              <w:right w:w="40" w:type="dxa"/>
            </w:tcMar>
            <w:vAlign w:val="center"/>
            <w:hideMark/>
          </w:tcPr>
          <w:p w14:paraId="7B0701CD" w14:textId="1617A91E" w:rsidR="000D37B0" w:rsidRPr="0011598E" w:rsidRDefault="000D37B0" w:rsidP="000D37B0">
            <w:pPr>
              <w:rPr>
                <w:rFonts w:eastAsia="Times New Roman"/>
                <w:noProof/>
                <w:lang w:val="en-ID" w:eastAsia="en-ID"/>
              </w:rPr>
            </w:pPr>
            <w:r w:rsidRPr="0011598E">
              <w:rPr>
                <w:rFonts w:eastAsia="Times New Roman"/>
                <w:noProof/>
                <w:color w:val="000000"/>
                <w:lang w:val="en-ID" w:eastAsia="en-ID"/>
              </w:rPr>
              <w:t>6 Elementalists</w:t>
            </w:r>
          </w:p>
        </w:tc>
        <w:tc>
          <w:tcPr>
            <w:tcW w:w="1232" w:type="dxa"/>
            <w:tcMar>
              <w:top w:w="40" w:type="dxa"/>
              <w:left w:w="40" w:type="dxa"/>
              <w:bottom w:w="40" w:type="dxa"/>
              <w:right w:w="40" w:type="dxa"/>
            </w:tcMar>
            <w:vAlign w:val="center"/>
            <w:hideMark/>
          </w:tcPr>
          <w:p w14:paraId="56DCFE4C" w14:textId="77777777" w:rsidR="000D37B0" w:rsidRPr="0011598E" w:rsidRDefault="000D37B0" w:rsidP="000D37B0">
            <w:pPr>
              <w:rPr>
                <w:rFonts w:eastAsia="Times New Roman"/>
                <w:noProof/>
                <w:lang w:val="en-ID" w:eastAsia="en-ID"/>
              </w:rPr>
            </w:pPr>
            <w:r w:rsidRPr="0011598E">
              <w:rPr>
                <w:rFonts w:eastAsia="Times New Roman"/>
                <w:noProof/>
                <w:color w:val="000000"/>
                <w:lang w:val="en-ID" w:eastAsia="en-ID"/>
              </w:rPr>
              <w:t>2 Mages</w:t>
            </w:r>
          </w:p>
        </w:tc>
        <w:tc>
          <w:tcPr>
            <w:tcW w:w="1134" w:type="dxa"/>
            <w:tcMar>
              <w:top w:w="40" w:type="dxa"/>
              <w:left w:w="40" w:type="dxa"/>
              <w:bottom w:w="40" w:type="dxa"/>
              <w:right w:w="40" w:type="dxa"/>
            </w:tcMar>
            <w:vAlign w:val="center"/>
            <w:hideMark/>
          </w:tcPr>
          <w:p w14:paraId="771487F1" w14:textId="77777777" w:rsidR="000D37B0" w:rsidRPr="0011598E" w:rsidRDefault="000D37B0" w:rsidP="000D37B0">
            <w:pPr>
              <w:rPr>
                <w:rFonts w:eastAsia="Times New Roman"/>
                <w:noProof/>
                <w:lang w:val="en-ID" w:eastAsia="en-ID"/>
              </w:rPr>
            </w:pPr>
            <w:r w:rsidRPr="0011598E">
              <w:rPr>
                <w:rFonts w:eastAsia="Times New Roman"/>
                <w:noProof/>
                <w:color w:val="000000"/>
                <w:lang w:val="en-ID" w:eastAsia="en-ID"/>
              </w:rPr>
              <w:t>3 Superheroes</w:t>
            </w:r>
          </w:p>
        </w:tc>
        <w:tc>
          <w:tcPr>
            <w:tcW w:w="892" w:type="dxa"/>
            <w:vAlign w:val="center"/>
          </w:tcPr>
          <w:p w14:paraId="4051F32C" w14:textId="0AA0FC96" w:rsidR="000D37B0" w:rsidRPr="0011598E" w:rsidRDefault="000D37B0" w:rsidP="000D37B0">
            <w:pPr>
              <w:rPr>
                <w:rFonts w:eastAsia="Times New Roman"/>
                <w:noProof/>
                <w:color w:val="000000"/>
                <w:lang w:val="en-ID" w:eastAsia="en-ID"/>
              </w:rPr>
            </w:pPr>
            <w:r>
              <w:rPr>
                <w:rFonts w:eastAsia="Times New Roman"/>
                <w:noProof/>
                <w:color w:val="000000"/>
                <w:lang w:val="en-ID" w:eastAsia="en-ID"/>
              </w:rPr>
              <w:t>1</w:t>
            </w:r>
          </w:p>
        </w:tc>
      </w:tr>
      <w:tr w:rsidR="000D37B0" w:rsidRPr="0011598E" w14:paraId="359C6943" w14:textId="22EAA8B7" w:rsidTr="00F31BEB">
        <w:trPr>
          <w:trHeight w:val="315"/>
          <w:jc w:val="center"/>
        </w:trPr>
        <w:tc>
          <w:tcPr>
            <w:tcW w:w="377" w:type="dxa"/>
            <w:vAlign w:val="center"/>
          </w:tcPr>
          <w:p w14:paraId="0C3E1268" w14:textId="62FAE790" w:rsidR="000D37B0" w:rsidRPr="0011598E" w:rsidRDefault="000D37B0" w:rsidP="000D37B0">
            <w:pPr>
              <w:rPr>
                <w:rFonts w:eastAsia="Times New Roman"/>
                <w:noProof/>
                <w:color w:val="000000"/>
                <w:lang w:val="en-ID" w:eastAsia="en-ID"/>
              </w:rPr>
            </w:pPr>
            <w:r>
              <w:rPr>
                <w:rFonts w:eastAsia="Times New Roman"/>
                <w:noProof/>
                <w:color w:val="000000"/>
                <w:lang w:val="en-ID" w:eastAsia="en-ID"/>
              </w:rPr>
              <w:t>7</w:t>
            </w:r>
          </w:p>
        </w:tc>
        <w:tc>
          <w:tcPr>
            <w:tcW w:w="1221" w:type="dxa"/>
            <w:tcMar>
              <w:top w:w="40" w:type="dxa"/>
              <w:left w:w="40" w:type="dxa"/>
              <w:bottom w:w="40" w:type="dxa"/>
              <w:right w:w="40" w:type="dxa"/>
            </w:tcMar>
            <w:vAlign w:val="center"/>
            <w:hideMark/>
          </w:tcPr>
          <w:p w14:paraId="24497AC2" w14:textId="5CA6F627" w:rsidR="000D37B0" w:rsidRPr="0011598E" w:rsidRDefault="000D37B0" w:rsidP="000D37B0">
            <w:pPr>
              <w:rPr>
                <w:rFonts w:eastAsia="Times New Roman"/>
                <w:noProof/>
                <w:lang w:val="en-ID" w:eastAsia="en-ID"/>
              </w:rPr>
            </w:pPr>
            <w:r w:rsidRPr="0011598E">
              <w:rPr>
                <w:rFonts w:eastAsia="Times New Roman"/>
                <w:noProof/>
                <w:color w:val="000000"/>
                <w:lang w:val="en-ID" w:eastAsia="en-ID"/>
              </w:rPr>
              <w:t>6 Archers</w:t>
            </w:r>
          </w:p>
        </w:tc>
        <w:tc>
          <w:tcPr>
            <w:tcW w:w="1232" w:type="dxa"/>
            <w:tcMar>
              <w:top w:w="40" w:type="dxa"/>
              <w:left w:w="40" w:type="dxa"/>
              <w:bottom w:w="40" w:type="dxa"/>
              <w:right w:w="40" w:type="dxa"/>
            </w:tcMar>
            <w:vAlign w:val="center"/>
            <w:hideMark/>
          </w:tcPr>
          <w:p w14:paraId="31F730C1" w14:textId="77777777" w:rsidR="000D37B0" w:rsidRPr="0011598E" w:rsidRDefault="000D37B0" w:rsidP="000D37B0">
            <w:pPr>
              <w:rPr>
                <w:rFonts w:eastAsia="Times New Roman"/>
                <w:noProof/>
                <w:lang w:val="en-ID" w:eastAsia="en-ID"/>
              </w:rPr>
            </w:pPr>
            <w:r w:rsidRPr="0011598E">
              <w:rPr>
                <w:rFonts w:eastAsia="Times New Roman"/>
                <w:noProof/>
                <w:color w:val="000000"/>
                <w:lang w:val="en-ID" w:eastAsia="en-ID"/>
              </w:rPr>
              <w:t>3 Guardians</w:t>
            </w:r>
          </w:p>
        </w:tc>
        <w:tc>
          <w:tcPr>
            <w:tcW w:w="1134" w:type="dxa"/>
            <w:tcMar>
              <w:top w:w="40" w:type="dxa"/>
              <w:left w:w="40" w:type="dxa"/>
              <w:bottom w:w="40" w:type="dxa"/>
              <w:right w:w="40" w:type="dxa"/>
            </w:tcMar>
            <w:vAlign w:val="center"/>
            <w:hideMark/>
          </w:tcPr>
          <w:p w14:paraId="73163281" w14:textId="77777777" w:rsidR="000D37B0" w:rsidRPr="0011598E" w:rsidRDefault="000D37B0" w:rsidP="000D37B0">
            <w:pPr>
              <w:rPr>
                <w:rFonts w:eastAsia="Times New Roman"/>
                <w:noProof/>
                <w:lang w:val="en-ID" w:eastAsia="en-ID"/>
              </w:rPr>
            </w:pPr>
            <w:r w:rsidRPr="0011598E">
              <w:rPr>
                <w:rFonts w:eastAsia="Times New Roman"/>
                <w:noProof/>
                <w:color w:val="000000"/>
                <w:lang w:val="en-ID" w:eastAsia="en-ID"/>
              </w:rPr>
              <w:t>2 VENOMS</w:t>
            </w:r>
          </w:p>
        </w:tc>
        <w:tc>
          <w:tcPr>
            <w:tcW w:w="892" w:type="dxa"/>
            <w:vAlign w:val="center"/>
          </w:tcPr>
          <w:p w14:paraId="1F574422" w14:textId="5D06CD39" w:rsidR="000D37B0" w:rsidRPr="0011598E" w:rsidRDefault="000D37B0" w:rsidP="000D37B0">
            <w:pPr>
              <w:rPr>
                <w:rFonts w:eastAsia="Times New Roman"/>
                <w:noProof/>
                <w:color w:val="000000"/>
                <w:lang w:val="en-ID" w:eastAsia="en-ID"/>
              </w:rPr>
            </w:pPr>
            <w:r>
              <w:rPr>
                <w:rFonts w:eastAsia="Times New Roman"/>
                <w:noProof/>
                <w:color w:val="000000"/>
                <w:lang w:val="en-ID" w:eastAsia="en-ID"/>
              </w:rPr>
              <w:t>1</w:t>
            </w:r>
          </w:p>
        </w:tc>
      </w:tr>
      <w:tr w:rsidR="000D37B0" w:rsidRPr="0011598E" w14:paraId="56031233" w14:textId="71DD830C" w:rsidTr="00F31BEB">
        <w:trPr>
          <w:trHeight w:val="315"/>
          <w:jc w:val="center"/>
        </w:trPr>
        <w:tc>
          <w:tcPr>
            <w:tcW w:w="377" w:type="dxa"/>
            <w:vAlign w:val="center"/>
          </w:tcPr>
          <w:p w14:paraId="1CCB1A24" w14:textId="4E927493" w:rsidR="000D37B0" w:rsidRPr="0011598E" w:rsidRDefault="000D37B0" w:rsidP="000D37B0">
            <w:pPr>
              <w:rPr>
                <w:rFonts w:eastAsia="Times New Roman"/>
                <w:noProof/>
                <w:color w:val="000000"/>
                <w:lang w:val="en-ID" w:eastAsia="en-ID"/>
              </w:rPr>
            </w:pPr>
            <w:r>
              <w:rPr>
                <w:rFonts w:eastAsia="Times New Roman"/>
                <w:noProof/>
                <w:color w:val="000000"/>
                <w:lang w:val="en-ID" w:eastAsia="en-ID"/>
              </w:rPr>
              <w:t>8</w:t>
            </w:r>
          </w:p>
        </w:tc>
        <w:tc>
          <w:tcPr>
            <w:tcW w:w="1221" w:type="dxa"/>
            <w:tcMar>
              <w:top w:w="40" w:type="dxa"/>
              <w:left w:w="40" w:type="dxa"/>
              <w:bottom w:w="40" w:type="dxa"/>
              <w:right w:w="40" w:type="dxa"/>
            </w:tcMar>
            <w:vAlign w:val="center"/>
            <w:hideMark/>
          </w:tcPr>
          <w:p w14:paraId="4C7F067B" w14:textId="43152221" w:rsidR="000D37B0" w:rsidRPr="0011598E" w:rsidRDefault="000D37B0" w:rsidP="000D37B0">
            <w:pPr>
              <w:rPr>
                <w:rFonts w:eastAsia="Times New Roman"/>
                <w:noProof/>
                <w:lang w:val="en-ID" w:eastAsia="en-ID"/>
              </w:rPr>
            </w:pPr>
            <w:r w:rsidRPr="0011598E">
              <w:rPr>
                <w:rFonts w:eastAsia="Times New Roman"/>
                <w:noProof/>
                <w:color w:val="000000"/>
                <w:lang w:val="en-ID" w:eastAsia="en-ID"/>
              </w:rPr>
              <w:t>6 Cadia Riverlands</w:t>
            </w:r>
          </w:p>
        </w:tc>
        <w:tc>
          <w:tcPr>
            <w:tcW w:w="1232" w:type="dxa"/>
            <w:tcMar>
              <w:top w:w="40" w:type="dxa"/>
              <w:left w:w="40" w:type="dxa"/>
              <w:bottom w:w="40" w:type="dxa"/>
              <w:right w:w="40" w:type="dxa"/>
            </w:tcMar>
            <w:vAlign w:val="center"/>
            <w:hideMark/>
          </w:tcPr>
          <w:p w14:paraId="4028800A" w14:textId="77777777" w:rsidR="000D37B0" w:rsidRPr="0011598E" w:rsidRDefault="000D37B0" w:rsidP="000D37B0">
            <w:pPr>
              <w:rPr>
                <w:rFonts w:eastAsia="Times New Roman"/>
                <w:noProof/>
                <w:lang w:val="en-ID" w:eastAsia="en-ID"/>
              </w:rPr>
            </w:pPr>
            <w:r w:rsidRPr="0011598E">
              <w:rPr>
                <w:rFonts w:eastAsia="Times New Roman"/>
                <w:noProof/>
                <w:color w:val="000000"/>
                <w:lang w:val="en-ID" w:eastAsia="en-ID"/>
              </w:rPr>
              <w:t>3 Weapon Masters</w:t>
            </w:r>
          </w:p>
        </w:tc>
        <w:tc>
          <w:tcPr>
            <w:tcW w:w="1134" w:type="dxa"/>
            <w:tcMar>
              <w:top w:w="40" w:type="dxa"/>
              <w:left w:w="40" w:type="dxa"/>
              <w:bottom w:w="40" w:type="dxa"/>
              <w:right w:w="40" w:type="dxa"/>
            </w:tcMar>
            <w:vAlign w:val="center"/>
            <w:hideMark/>
          </w:tcPr>
          <w:p w14:paraId="6CC4D3ED" w14:textId="77777777" w:rsidR="000D37B0" w:rsidRPr="0011598E" w:rsidRDefault="000D37B0" w:rsidP="000D37B0">
            <w:pPr>
              <w:rPr>
                <w:rFonts w:eastAsia="Times New Roman"/>
                <w:noProof/>
                <w:lang w:val="en-ID" w:eastAsia="en-ID"/>
              </w:rPr>
            </w:pPr>
            <w:r w:rsidRPr="0011598E">
              <w:rPr>
                <w:rFonts w:eastAsia="Times New Roman"/>
                <w:noProof/>
                <w:color w:val="000000"/>
                <w:lang w:val="en-ID" w:eastAsia="en-ID"/>
              </w:rPr>
              <w:t>2 Abysses</w:t>
            </w:r>
          </w:p>
        </w:tc>
        <w:tc>
          <w:tcPr>
            <w:tcW w:w="892" w:type="dxa"/>
            <w:vAlign w:val="center"/>
          </w:tcPr>
          <w:p w14:paraId="59F95420" w14:textId="68FBEF87" w:rsidR="000D37B0" w:rsidRPr="0011598E" w:rsidRDefault="000D37B0" w:rsidP="000D37B0">
            <w:pPr>
              <w:rPr>
                <w:rFonts w:eastAsia="Times New Roman"/>
                <w:noProof/>
                <w:color w:val="000000"/>
                <w:lang w:val="en-ID" w:eastAsia="en-ID"/>
              </w:rPr>
            </w:pPr>
            <w:r>
              <w:rPr>
                <w:rFonts w:eastAsia="Times New Roman"/>
                <w:noProof/>
                <w:color w:val="000000"/>
                <w:lang w:val="en-ID" w:eastAsia="en-ID"/>
              </w:rPr>
              <w:t>1</w:t>
            </w:r>
          </w:p>
        </w:tc>
      </w:tr>
      <w:tr w:rsidR="000D37B0" w:rsidRPr="0011598E" w14:paraId="3AFCCEF3" w14:textId="4D1D37B3" w:rsidTr="00F31BEB">
        <w:trPr>
          <w:trHeight w:val="315"/>
          <w:jc w:val="center"/>
        </w:trPr>
        <w:tc>
          <w:tcPr>
            <w:tcW w:w="377" w:type="dxa"/>
            <w:vAlign w:val="center"/>
          </w:tcPr>
          <w:p w14:paraId="58E33F36" w14:textId="638F0F81" w:rsidR="000D37B0" w:rsidRPr="0011598E" w:rsidRDefault="000D37B0" w:rsidP="000D37B0">
            <w:pPr>
              <w:rPr>
                <w:rFonts w:eastAsia="Times New Roman"/>
                <w:noProof/>
                <w:color w:val="000000"/>
                <w:lang w:val="en-ID" w:eastAsia="en-ID"/>
              </w:rPr>
            </w:pPr>
            <w:r>
              <w:rPr>
                <w:rFonts w:eastAsia="Times New Roman"/>
                <w:noProof/>
                <w:color w:val="000000"/>
                <w:lang w:val="en-ID" w:eastAsia="en-ID"/>
              </w:rPr>
              <w:t>9</w:t>
            </w:r>
          </w:p>
        </w:tc>
        <w:tc>
          <w:tcPr>
            <w:tcW w:w="1221" w:type="dxa"/>
            <w:tcMar>
              <w:top w:w="40" w:type="dxa"/>
              <w:left w:w="40" w:type="dxa"/>
              <w:bottom w:w="40" w:type="dxa"/>
              <w:right w:w="40" w:type="dxa"/>
            </w:tcMar>
            <w:vAlign w:val="center"/>
            <w:hideMark/>
          </w:tcPr>
          <w:p w14:paraId="4EDE05F8" w14:textId="36EDB91C" w:rsidR="000D37B0" w:rsidRPr="0011598E" w:rsidRDefault="000D37B0" w:rsidP="000D37B0">
            <w:pPr>
              <w:rPr>
                <w:rFonts w:eastAsia="Times New Roman"/>
                <w:noProof/>
                <w:lang w:val="en-ID" w:eastAsia="en-ID"/>
              </w:rPr>
            </w:pPr>
            <w:r w:rsidRPr="0011598E">
              <w:rPr>
                <w:rFonts w:eastAsia="Times New Roman"/>
                <w:noProof/>
                <w:color w:val="000000"/>
                <w:lang w:val="en-ID" w:eastAsia="en-ID"/>
              </w:rPr>
              <w:t>4 Abysses</w:t>
            </w:r>
          </w:p>
        </w:tc>
        <w:tc>
          <w:tcPr>
            <w:tcW w:w="1232" w:type="dxa"/>
            <w:tcMar>
              <w:top w:w="40" w:type="dxa"/>
              <w:left w:w="40" w:type="dxa"/>
              <w:bottom w:w="40" w:type="dxa"/>
              <w:right w:w="40" w:type="dxa"/>
            </w:tcMar>
            <w:vAlign w:val="center"/>
            <w:hideMark/>
          </w:tcPr>
          <w:p w14:paraId="3697D3F6" w14:textId="77777777" w:rsidR="000D37B0" w:rsidRPr="0011598E" w:rsidRDefault="000D37B0" w:rsidP="000D37B0">
            <w:pPr>
              <w:rPr>
                <w:rFonts w:eastAsia="Times New Roman"/>
                <w:noProof/>
                <w:lang w:val="en-ID" w:eastAsia="en-ID"/>
              </w:rPr>
            </w:pPr>
            <w:r w:rsidRPr="0011598E">
              <w:rPr>
                <w:rFonts w:eastAsia="Times New Roman"/>
                <w:noProof/>
                <w:color w:val="000000"/>
                <w:lang w:val="en-ID" w:eastAsia="en-ID"/>
              </w:rPr>
              <w:t>4 Wrestlers</w:t>
            </w:r>
          </w:p>
        </w:tc>
        <w:tc>
          <w:tcPr>
            <w:tcW w:w="1134" w:type="dxa"/>
            <w:tcMar>
              <w:top w:w="40" w:type="dxa"/>
              <w:left w:w="40" w:type="dxa"/>
              <w:bottom w:w="40" w:type="dxa"/>
              <w:right w:w="40" w:type="dxa"/>
            </w:tcMar>
            <w:vAlign w:val="center"/>
            <w:hideMark/>
          </w:tcPr>
          <w:p w14:paraId="79AB482D" w14:textId="77777777" w:rsidR="000D37B0" w:rsidRPr="0011598E" w:rsidRDefault="000D37B0" w:rsidP="000D37B0">
            <w:pPr>
              <w:rPr>
                <w:rFonts w:eastAsia="Times New Roman"/>
                <w:noProof/>
                <w:lang w:val="en-ID" w:eastAsia="en-ID"/>
              </w:rPr>
            </w:pPr>
            <w:r w:rsidRPr="0011598E">
              <w:rPr>
                <w:rFonts w:eastAsia="Times New Roman"/>
                <w:noProof/>
                <w:color w:val="000000"/>
                <w:lang w:val="en-ID" w:eastAsia="en-ID"/>
              </w:rPr>
              <w:t>3 Weapon Masters</w:t>
            </w:r>
          </w:p>
        </w:tc>
        <w:tc>
          <w:tcPr>
            <w:tcW w:w="892" w:type="dxa"/>
            <w:vAlign w:val="center"/>
          </w:tcPr>
          <w:p w14:paraId="74EEB354" w14:textId="2420F67F" w:rsidR="000D37B0" w:rsidRPr="0011598E" w:rsidRDefault="000D37B0" w:rsidP="000D37B0">
            <w:pPr>
              <w:rPr>
                <w:rFonts w:eastAsia="Times New Roman"/>
                <w:noProof/>
                <w:color w:val="000000"/>
                <w:lang w:val="en-ID" w:eastAsia="en-ID"/>
              </w:rPr>
            </w:pPr>
            <w:r>
              <w:rPr>
                <w:rFonts w:eastAsia="Times New Roman"/>
                <w:noProof/>
                <w:color w:val="000000"/>
                <w:lang w:val="en-ID" w:eastAsia="en-ID"/>
              </w:rPr>
              <w:t>2</w:t>
            </w:r>
          </w:p>
        </w:tc>
      </w:tr>
      <w:tr w:rsidR="000D37B0" w:rsidRPr="0011598E" w14:paraId="31C641A7" w14:textId="04628D8A" w:rsidTr="00F31BEB">
        <w:trPr>
          <w:trHeight w:val="315"/>
          <w:jc w:val="center"/>
        </w:trPr>
        <w:tc>
          <w:tcPr>
            <w:tcW w:w="377" w:type="dxa"/>
            <w:tcBorders>
              <w:bottom w:val="single" w:sz="4" w:space="0" w:color="auto"/>
            </w:tcBorders>
            <w:vAlign w:val="center"/>
          </w:tcPr>
          <w:p w14:paraId="6BD0664A" w14:textId="3AEF1B93" w:rsidR="000D37B0" w:rsidRPr="0011598E" w:rsidRDefault="000D37B0" w:rsidP="000D37B0">
            <w:pPr>
              <w:rPr>
                <w:rFonts w:eastAsia="Times New Roman"/>
                <w:noProof/>
                <w:color w:val="000000"/>
                <w:lang w:val="en-ID" w:eastAsia="en-ID"/>
              </w:rPr>
            </w:pPr>
            <w:r>
              <w:rPr>
                <w:rFonts w:eastAsia="Times New Roman"/>
                <w:noProof/>
                <w:color w:val="000000"/>
                <w:lang w:val="en-ID" w:eastAsia="en-ID"/>
              </w:rPr>
              <w:t>10</w:t>
            </w:r>
          </w:p>
        </w:tc>
        <w:tc>
          <w:tcPr>
            <w:tcW w:w="1221" w:type="dxa"/>
            <w:tcBorders>
              <w:bottom w:val="single" w:sz="4" w:space="0" w:color="auto"/>
            </w:tcBorders>
            <w:tcMar>
              <w:top w:w="40" w:type="dxa"/>
              <w:left w:w="40" w:type="dxa"/>
              <w:bottom w:w="40" w:type="dxa"/>
              <w:right w:w="40" w:type="dxa"/>
            </w:tcMar>
            <w:vAlign w:val="center"/>
            <w:hideMark/>
          </w:tcPr>
          <w:p w14:paraId="0F9C09A3" w14:textId="07B953CC" w:rsidR="000D37B0" w:rsidRPr="0011598E" w:rsidRDefault="000D37B0" w:rsidP="000D37B0">
            <w:pPr>
              <w:rPr>
                <w:rFonts w:eastAsia="Times New Roman"/>
                <w:noProof/>
                <w:lang w:val="en-ID" w:eastAsia="en-ID"/>
              </w:rPr>
            </w:pPr>
            <w:r w:rsidRPr="0011598E">
              <w:rPr>
                <w:rFonts w:eastAsia="Times New Roman"/>
                <w:noProof/>
                <w:color w:val="000000"/>
                <w:lang w:val="en-ID" w:eastAsia="en-ID"/>
              </w:rPr>
              <w:t>6 Mech Era</w:t>
            </w:r>
          </w:p>
        </w:tc>
        <w:tc>
          <w:tcPr>
            <w:tcW w:w="1232" w:type="dxa"/>
            <w:tcBorders>
              <w:bottom w:val="single" w:sz="4" w:space="0" w:color="auto"/>
            </w:tcBorders>
            <w:tcMar>
              <w:top w:w="40" w:type="dxa"/>
              <w:left w:w="40" w:type="dxa"/>
              <w:bottom w:w="40" w:type="dxa"/>
              <w:right w:w="40" w:type="dxa"/>
            </w:tcMar>
            <w:vAlign w:val="center"/>
            <w:hideMark/>
          </w:tcPr>
          <w:p w14:paraId="702A5F05" w14:textId="6A383BA9" w:rsidR="000D37B0" w:rsidRPr="0011598E" w:rsidRDefault="000D37B0" w:rsidP="000D37B0">
            <w:pPr>
              <w:rPr>
                <w:rFonts w:eastAsia="Times New Roman"/>
                <w:noProof/>
                <w:lang w:val="en-ID" w:eastAsia="en-ID"/>
              </w:rPr>
            </w:pPr>
            <w:r w:rsidRPr="0011598E">
              <w:rPr>
                <w:rFonts w:eastAsia="Times New Roman"/>
                <w:noProof/>
                <w:color w:val="000000"/>
                <w:lang w:val="en-ID" w:eastAsia="en-ID"/>
              </w:rPr>
              <w:t>4 Swordsm</w:t>
            </w:r>
            <w:r>
              <w:rPr>
                <w:rFonts w:eastAsia="Times New Roman"/>
                <w:noProof/>
                <w:color w:val="000000"/>
                <w:lang w:val="en-ID" w:eastAsia="en-ID"/>
              </w:rPr>
              <w:t>a</w:t>
            </w:r>
            <w:r w:rsidRPr="0011598E">
              <w:rPr>
                <w:rFonts w:eastAsia="Times New Roman"/>
                <w:noProof/>
                <w:color w:val="000000"/>
                <w:lang w:val="en-ID" w:eastAsia="en-ID"/>
              </w:rPr>
              <w:t>n</w:t>
            </w:r>
          </w:p>
        </w:tc>
        <w:tc>
          <w:tcPr>
            <w:tcW w:w="1134" w:type="dxa"/>
            <w:tcBorders>
              <w:bottom w:val="single" w:sz="4" w:space="0" w:color="auto"/>
            </w:tcBorders>
            <w:tcMar>
              <w:top w:w="40" w:type="dxa"/>
              <w:left w:w="40" w:type="dxa"/>
              <w:bottom w:w="40" w:type="dxa"/>
              <w:right w:w="40" w:type="dxa"/>
            </w:tcMar>
            <w:vAlign w:val="center"/>
            <w:hideMark/>
          </w:tcPr>
          <w:p w14:paraId="248C347C" w14:textId="77777777" w:rsidR="000D37B0" w:rsidRPr="0011598E" w:rsidRDefault="000D37B0" w:rsidP="000D37B0">
            <w:pPr>
              <w:rPr>
                <w:rFonts w:eastAsia="Times New Roman"/>
                <w:noProof/>
                <w:lang w:val="en-ID" w:eastAsia="en-ID"/>
              </w:rPr>
            </w:pPr>
            <w:r w:rsidRPr="0011598E">
              <w:rPr>
                <w:rFonts w:eastAsia="Times New Roman"/>
                <w:noProof/>
                <w:color w:val="000000"/>
                <w:lang w:val="en-ID" w:eastAsia="en-ID"/>
              </w:rPr>
              <w:t>2 Targetmen</w:t>
            </w:r>
          </w:p>
        </w:tc>
        <w:tc>
          <w:tcPr>
            <w:tcW w:w="892" w:type="dxa"/>
            <w:tcBorders>
              <w:bottom w:val="single" w:sz="4" w:space="0" w:color="auto"/>
            </w:tcBorders>
            <w:vAlign w:val="center"/>
          </w:tcPr>
          <w:p w14:paraId="53DC8986" w14:textId="1F9D218F" w:rsidR="000D37B0" w:rsidRPr="0011598E" w:rsidRDefault="000D37B0" w:rsidP="000D37B0">
            <w:pPr>
              <w:rPr>
                <w:rFonts w:eastAsia="Times New Roman"/>
                <w:noProof/>
                <w:color w:val="000000"/>
                <w:lang w:val="en-ID" w:eastAsia="en-ID"/>
              </w:rPr>
            </w:pPr>
            <w:r>
              <w:rPr>
                <w:rFonts w:eastAsia="Times New Roman"/>
                <w:noProof/>
                <w:color w:val="000000"/>
                <w:lang w:val="en-ID" w:eastAsia="en-ID"/>
              </w:rPr>
              <w:t>2</w:t>
            </w:r>
          </w:p>
        </w:tc>
      </w:tr>
    </w:tbl>
    <w:p w14:paraId="1DD17DE2" w14:textId="2C9229E7" w:rsidR="00F8433F" w:rsidRPr="00F8433F" w:rsidRDefault="00F8433F" w:rsidP="00F8433F">
      <w:pPr>
        <w:pStyle w:val="teksbody"/>
        <w:spacing w:after="240"/>
        <w:ind w:firstLine="0"/>
        <w:jc w:val="center"/>
        <w:rPr>
          <w:noProof/>
          <w:sz w:val="20"/>
          <w:lang w:val="en-US"/>
        </w:rPr>
      </w:pPr>
      <w:r w:rsidRPr="00F8433F">
        <w:rPr>
          <w:noProof/>
          <w:sz w:val="20"/>
        </w:rPr>
        <w:t xml:space="preserve">Source: </w:t>
      </w:r>
      <w:r w:rsidRPr="00F8433F">
        <w:rPr>
          <w:noProof/>
          <w:sz w:val="20"/>
          <w:lang w:val="en-US"/>
        </w:rPr>
        <w:t xml:space="preserve">MLBB </w:t>
      </w:r>
      <w:r w:rsidR="000D37B0">
        <w:rPr>
          <w:noProof/>
          <w:sz w:val="20"/>
          <w:lang w:val="en-US"/>
        </w:rPr>
        <w:t>Magic Chess Game</w:t>
      </w:r>
    </w:p>
    <w:p w14:paraId="2D022538" w14:textId="6E343FEC" w:rsidR="009303D9" w:rsidRPr="00F8433F" w:rsidRDefault="00F31BEB" w:rsidP="00F8433F">
      <w:pPr>
        <w:pStyle w:val="teksbody"/>
        <w:rPr>
          <w:sz w:val="20"/>
          <w:lang w:val="en-US"/>
        </w:rPr>
      </w:pPr>
      <w:r w:rsidRPr="00F31BEB">
        <w:rPr>
          <w:rStyle w:val="hgkelc"/>
          <w:noProof/>
          <w:sz w:val="20"/>
          <w:lang w:val="en-US"/>
        </w:rPr>
        <w:t xml:space="preserve">This research aims to design an additional strategy (line up) in the Magic Chess game to get a line up with three evolutions, using a binary integer program with the help of  Software </w:t>
      </w:r>
      <w:r w:rsidR="00E1308A">
        <w:rPr>
          <w:rStyle w:val="hgkelc"/>
          <w:noProof/>
          <w:sz w:val="20"/>
          <w:lang w:val="en-US"/>
        </w:rPr>
        <w:t xml:space="preserve">QM </w:t>
      </w:r>
      <w:r w:rsidRPr="00F31BEB">
        <w:rPr>
          <w:rStyle w:val="hgkelc"/>
          <w:noProof/>
          <w:sz w:val="20"/>
          <w:lang w:val="en-US"/>
        </w:rPr>
        <w:t>for Windows v5.</w:t>
      </w:r>
      <w:r w:rsidR="00F8433F" w:rsidRPr="00F8433F">
        <w:rPr>
          <w:noProof/>
          <w:sz w:val="20"/>
          <w:lang w:val="en-US"/>
        </w:rPr>
        <w:t xml:space="preserve"> </w:t>
      </w:r>
      <w:r w:rsidR="00F8433F" w:rsidRPr="00F8433F">
        <w:rPr>
          <w:sz w:val="20"/>
          <w:lang w:val="en-US"/>
        </w:rPr>
        <w:fldChar w:fldCharType="end"/>
      </w:r>
    </w:p>
    <w:p w14:paraId="465A92C9" w14:textId="28A07BC0" w:rsidR="009303D9" w:rsidRDefault="00F31BEB" w:rsidP="006B6B66">
      <w:pPr>
        <w:pStyle w:val="Heading1"/>
      </w:pPr>
      <w:r>
        <w:lastRenderedPageBreak/>
        <w:t>Theoretical Review</w:t>
      </w:r>
    </w:p>
    <w:p w14:paraId="78A6A82B" w14:textId="06CE2F7C" w:rsidR="006779C9" w:rsidRPr="006779C9" w:rsidRDefault="006779C9" w:rsidP="006779C9">
      <w:pPr>
        <w:pStyle w:val="teksbody"/>
        <w:rPr>
          <w:sz w:val="20"/>
          <w:lang w:val="en-US"/>
        </w:rPr>
      </w:pPr>
      <w:r w:rsidRPr="006779C9">
        <w:rPr>
          <w:sz w:val="20"/>
          <w:lang w:val="en-US"/>
        </w:rPr>
        <w:t>According to</w:t>
      </w:r>
      <w:r w:rsidR="007A3415">
        <w:rPr>
          <w:sz w:val="20"/>
          <w:lang w:val="en-US"/>
        </w:rPr>
        <w:t xml:space="preserve"> </w:t>
      </w:r>
      <w:r w:rsidR="007A3415">
        <w:rPr>
          <w:sz w:val="20"/>
          <w:lang w:val="en-US"/>
        </w:rPr>
        <w:fldChar w:fldCharType="begin" w:fldLock="1"/>
      </w:r>
      <w:r w:rsidR="007A3415">
        <w:rPr>
          <w:sz w:val="20"/>
          <w:lang w:val="en-US"/>
        </w:rPr>
        <w:instrText>ADDIN CSL_CITATION {"citationItems":[{"id":"ITEM-1","itemData":{"ISBN":"ISSN 0743-2348","author":[{"dropping-particle":"","family":"Stapleton, Drew M. ; Hanna, Joe B. ; Markussen","given":"Dan","non-dropping-particle":"","parse-names":false,"suffix":""}],"container-title":"American business review.","id":"ITEM-1","issued":{"date-parts":[["2003"]]},"page":"54-62","publisher-place":"West Haven, Conn","title":"Marketing strategy optimization : using linear programming to establish an optimal marketing mixture","type":"article-journal","volume":"21"},"uris":["http://www.mendeley.com/documents/?uuid=2eec4a3c-0820-4770-a312-8f87a840b924"]}],"mendeley":{"formattedCitation":"[4]","plainTextFormattedCitation":"[4]","previouslyFormattedCitation":"[4]"},"properties":{"noteIndex":0},"schema":"https://github.com/citation-style-language/schema/raw/master/csl-citation.json"}</w:instrText>
      </w:r>
      <w:r w:rsidR="007A3415">
        <w:rPr>
          <w:sz w:val="20"/>
          <w:lang w:val="en-US"/>
        </w:rPr>
        <w:fldChar w:fldCharType="separate"/>
      </w:r>
      <w:r w:rsidR="007A3415" w:rsidRPr="007A3415">
        <w:rPr>
          <w:noProof/>
          <w:sz w:val="20"/>
          <w:lang w:val="en-US"/>
        </w:rPr>
        <w:t>[4]</w:t>
      </w:r>
      <w:r w:rsidR="007A3415">
        <w:rPr>
          <w:sz w:val="20"/>
          <w:lang w:val="en-US"/>
        </w:rPr>
        <w:fldChar w:fldCharType="end"/>
      </w:r>
      <w:r w:rsidR="007A3415">
        <w:rPr>
          <w:sz w:val="20"/>
          <w:lang w:val="en-US"/>
        </w:rPr>
        <w:t xml:space="preserve"> </w:t>
      </w:r>
      <w:r w:rsidRPr="006779C9">
        <w:rPr>
          <w:sz w:val="20"/>
          <w:lang w:val="en-US"/>
        </w:rPr>
        <w:t>an optimization technique that is most effective and often used in determining problem solving that aims to maximize or minimize is known as linear programming</w:t>
      </w:r>
      <w:r w:rsidR="007A3415">
        <w:rPr>
          <w:sz w:val="20"/>
          <w:lang w:val="en-US"/>
        </w:rPr>
        <w:t xml:space="preserve"> </w:t>
      </w:r>
      <w:r w:rsidR="007A3415">
        <w:rPr>
          <w:sz w:val="20"/>
          <w:lang w:val="en-US"/>
        </w:rPr>
        <w:fldChar w:fldCharType="begin" w:fldLock="1"/>
      </w:r>
      <w:r w:rsidR="007A3415">
        <w:rPr>
          <w:sz w:val="20"/>
          <w:lang w:val="en-US"/>
        </w:rPr>
        <w:instrText>ADDIN CSL_CITATION {"citationItems":[{"id":"ITEM-1","itemData":{"author":[{"dropping-particle":"","family":"Hamdy A. T","given":"","non-dropping-particle":"","parse-names":false,"suffix":""}],"id":"ITEM-1","issued":{"date-parts":[["2017"]]},"publisher":"Global edition","publisher-place":"University of Arkansas, Fayetteville","title":"Operations Research","type":"book"},"uris":["http://www.mendeley.com/documents/?uuid=87e2aa70-c41e-4412-9011-e51a64ec080d"]},{"id":"ITEM-2","itemData":{"DOI":"10.31958/js.v5i1.82","abstract":"The purpose of this study was to determine the allocation of projects to be implemented by the Department of Road Infrastructure Pripinsi West Sumatra in 2005, so the cost minimum. The method used is the method of Branch And Bound together with the simplex method with a solution in the form of binary integer program .. By this method it was found that all the variables that represent each project is worth the cost of the current minimum, so that the entire project could be done with minimum total cost is Rp 17,789,289,600.00. This is in accordance with the reality on the ground that all projects can be realized by the Department of Road Infrastructure West Sumatra province.","author":[{"dropping-particle":"","family":"NARI","given":"NOLA","non-dropping-particle":"","parse-names":false,"suffix":""}],"container-title":"Jurnal Sainstek IAIN Batusangkar","id":"ITEM-2","issue":"1","issued":{"date-parts":[["2013"]]},"page":"55-61","title":"Integer Programming Dengan Pendekatan Metode Branch and Bound","type":"article-journal","volume":"5"},"uris":["http://www.mendeley.com/documents/?uuid=f81f217d-47c9-42c6-9fe3-333a6e77ed0e"]}],"mendeley":{"formattedCitation":"[5], [6]","plainTextFormattedCitation":"[5], [6]","previouslyFormattedCitation":"[5], [6]"},"properties":{"noteIndex":0},"schema":"https://github.com/citation-style-language/schema/raw/master/csl-citation.json"}</w:instrText>
      </w:r>
      <w:r w:rsidR="007A3415">
        <w:rPr>
          <w:sz w:val="20"/>
          <w:lang w:val="en-US"/>
        </w:rPr>
        <w:fldChar w:fldCharType="separate"/>
      </w:r>
      <w:r w:rsidR="007A3415" w:rsidRPr="007A3415">
        <w:rPr>
          <w:noProof/>
          <w:sz w:val="20"/>
          <w:lang w:val="en-US"/>
        </w:rPr>
        <w:t>[5], [6]</w:t>
      </w:r>
      <w:r w:rsidR="007A3415">
        <w:rPr>
          <w:sz w:val="20"/>
          <w:lang w:val="en-US"/>
        </w:rPr>
        <w:fldChar w:fldCharType="end"/>
      </w:r>
      <w:r w:rsidRPr="006779C9">
        <w:rPr>
          <w:sz w:val="20"/>
          <w:lang w:val="en-US"/>
        </w:rPr>
        <w:t xml:space="preserve">. In this model there are 2 methods that can be used, namely the Graphical Method and the Simplex Method. The graphical method is </w:t>
      </w:r>
      <w:r w:rsidRPr="006779C9">
        <w:rPr>
          <w:rStyle w:val="hgkelc"/>
          <w:sz w:val="20"/>
        </w:rPr>
        <w:t xml:space="preserve">a way that can be used to solve optimization problems </w:t>
      </w:r>
      <w:r w:rsidRPr="006779C9">
        <w:rPr>
          <w:sz w:val="20"/>
          <w:lang w:val="en-US"/>
        </w:rPr>
        <w:fldChar w:fldCharType="begin" w:fldLock="1"/>
      </w:r>
      <w:r w:rsidR="007A3415">
        <w:rPr>
          <w:sz w:val="20"/>
          <w:lang w:val="en-US"/>
        </w:rPr>
        <w:instrText>ADDIN CSL_CITATION {"citationItems":[{"id":"ITEM-1","itemData":{"DOI":"10.21512/tw.v14i1.645","author":[{"dropping-particle":"","family":"Christian","given":"Sugiarto","non-dropping-particle":"","parse-names":false,"suffix":""}],"container-title":"The Winners","id":"ITEM-1","issued":{"date-parts":[["2013","3"]]},"page":"55","title":"Penerapan Linear Programming untuk Mengoptimalkan Jumlah Produksi dalam Memperoleh Keuntungan Maksimal pada CV Cipta Unggul Pratama","type":"article-journal","volume":"14"},"uris":["http://www.mendeley.com/documents/?uuid=cbad5b5b-345a-4104-96f3-e3af3ed35463","http://www.mendeley.com/documents/?uuid=f3562186-886a-433d-af6e-5dddb5d94346"]}],"mendeley":{"formattedCitation":"[7]","plainTextFormattedCitation":"[7]","previouslyFormattedCitation":"[7]"},"properties":{"noteIndex":0},"schema":"https://github.com/citation-style-language/schema/raw/master/csl-citation.json"}</w:instrText>
      </w:r>
      <w:r w:rsidRPr="006779C9">
        <w:rPr>
          <w:sz w:val="20"/>
          <w:lang w:val="en-US"/>
        </w:rPr>
        <w:fldChar w:fldCharType="separate"/>
      </w:r>
      <w:r w:rsidR="007A3415" w:rsidRPr="007A3415">
        <w:rPr>
          <w:noProof/>
          <w:sz w:val="20"/>
          <w:lang w:val="en-US"/>
        </w:rPr>
        <w:t>[7]</w:t>
      </w:r>
      <w:r w:rsidRPr="006779C9">
        <w:rPr>
          <w:sz w:val="20"/>
          <w:lang w:val="en-US"/>
        </w:rPr>
        <w:fldChar w:fldCharType="end"/>
      </w:r>
      <w:r w:rsidRPr="006779C9">
        <w:rPr>
          <w:sz w:val="20"/>
          <w:lang w:val="en-US"/>
        </w:rPr>
        <w:t xml:space="preserve"> </w:t>
      </w:r>
      <w:r w:rsidRPr="006779C9">
        <w:rPr>
          <w:rStyle w:val="hgkelc"/>
          <w:sz w:val="20"/>
        </w:rPr>
        <w:t xml:space="preserve">in linear programming </w:t>
      </w:r>
      <w:r w:rsidRPr="006779C9">
        <w:rPr>
          <w:rStyle w:val="hgkelc"/>
          <w:sz w:val="20"/>
          <w:lang w:val="en-US"/>
        </w:rPr>
        <w:t xml:space="preserve">with </w:t>
      </w:r>
      <w:r w:rsidRPr="006779C9">
        <w:rPr>
          <w:rStyle w:val="hgkelc"/>
          <w:sz w:val="20"/>
        </w:rPr>
        <w:t xml:space="preserve">variables that can be used is limited (only two) </w:t>
      </w:r>
      <w:r w:rsidRPr="006779C9">
        <w:rPr>
          <w:rStyle w:val="hgkelc"/>
          <w:sz w:val="20"/>
          <w:lang w:val="en-US"/>
        </w:rPr>
        <w:t>whereas</w:t>
      </w:r>
      <w:r w:rsidRPr="006779C9">
        <w:rPr>
          <w:sz w:val="20"/>
          <w:lang w:val="en-US"/>
        </w:rPr>
        <w:t xml:space="preserve"> </w:t>
      </w:r>
      <w:r w:rsidRPr="006779C9">
        <w:rPr>
          <w:sz w:val="20"/>
        </w:rPr>
        <w:t>The simplex method is an iterative algebraic procedure that moves step by step, starting from the extreme point in the feasible region (</w:t>
      </w:r>
      <w:proofErr w:type="spellStart"/>
      <w:r w:rsidRPr="006779C9">
        <w:rPr>
          <w:sz w:val="20"/>
        </w:rPr>
        <w:t>sousi</w:t>
      </w:r>
      <w:proofErr w:type="spellEnd"/>
      <w:r w:rsidRPr="006779C9">
        <w:rPr>
          <w:sz w:val="20"/>
        </w:rPr>
        <w:t xml:space="preserve"> space) to the optimum extreme point. </w:t>
      </w:r>
      <w:r w:rsidRPr="006779C9">
        <w:rPr>
          <w:sz w:val="20"/>
          <w:lang w:val="en-US"/>
        </w:rPr>
        <w:t xml:space="preserve">This model cannot be used in some cases. According to </w:t>
      </w:r>
      <w:r w:rsidR="007A3415">
        <w:rPr>
          <w:sz w:val="20"/>
          <w:lang w:val="en-US"/>
        </w:rPr>
        <w:fldChar w:fldCharType="begin" w:fldLock="1"/>
      </w:r>
      <w:r w:rsidR="007A3415">
        <w:rPr>
          <w:sz w:val="20"/>
          <w:lang w:val="en-US"/>
        </w:rPr>
        <w:instrText>ADDIN CSL_CITATION {"citationItems":[{"id":"ITEM-1","itemData":{"author":[{"dropping-particle":"","family":"Jong Jek Siang","given":"","non-dropping-particle":"","parse-names":false,"suffix":""}],"edition":"1","id":"ITEM-1","issued":{"date-parts":[["2011"]]},"publisher":"CV. ANDI OFFSET","publisher-place":"Yogyakarta","title":"Riset Operasi dalam Pendekatan Algoritmis","type":"book"},"uris":["http://www.mendeley.com/documents/?uuid=4a4729be-1cde-42c7-ac86-ddccad49aa63"]}],"mendeley":{"formattedCitation":"[8]","plainTextFormattedCitation":"[8]","previouslyFormattedCitation":"[8]"},"properties":{"noteIndex":0},"schema":"https://github.com/citation-style-language/schema/raw/master/csl-citation.json"}</w:instrText>
      </w:r>
      <w:r w:rsidR="007A3415">
        <w:rPr>
          <w:sz w:val="20"/>
          <w:lang w:val="en-US"/>
        </w:rPr>
        <w:fldChar w:fldCharType="separate"/>
      </w:r>
      <w:r w:rsidR="007A3415" w:rsidRPr="007A3415">
        <w:rPr>
          <w:noProof/>
          <w:sz w:val="20"/>
          <w:lang w:val="en-US"/>
        </w:rPr>
        <w:t>[8]</w:t>
      </w:r>
      <w:r w:rsidR="007A3415">
        <w:rPr>
          <w:sz w:val="20"/>
          <w:lang w:val="en-US"/>
        </w:rPr>
        <w:fldChar w:fldCharType="end"/>
      </w:r>
      <w:r w:rsidR="007A3415">
        <w:rPr>
          <w:sz w:val="20"/>
          <w:lang w:val="en-US"/>
        </w:rPr>
        <w:t xml:space="preserve"> </w:t>
      </w:r>
      <w:r w:rsidRPr="006779C9">
        <w:rPr>
          <w:sz w:val="20"/>
          <w:lang w:val="en-US"/>
        </w:rPr>
        <w:t xml:space="preserve">a problem that can be said to be a linear programming problem must have special characteristics, namely that all the compilation variables are not negative and the objective function can be expressed as a linear function of the variables </w:t>
      </w:r>
      <w:r w:rsidR="007A3415">
        <w:rPr>
          <w:sz w:val="20"/>
          <w:lang w:val="en-US"/>
        </w:rPr>
        <w:fldChar w:fldCharType="begin" w:fldLock="1"/>
      </w:r>
      <w:r w:rsidR="00D46D25">
        <w:rPr>
          <w:sz w:val="20"/>
          <w:lang w:val="en-US"/>
        </w:rPr>
        <w:instrText>ADDIN CSL_CITATION {"citationItems":[{"id":"ITEM-1","itemData":{"DOI":"10.24843/jmat.2016.v06.i02.p70","ISSN":"1693-1394","abstract":"Waste management in the district Kertapati done by the private sector and government. The authorities responsible for waste management is Palembang City Sanitation Department (DKKP). Waste is transported from the area TPS (Transit Depo) to landfill Sukawinatan use two types of vehicles, namely dump trucks and armroll. Analyzed optimality waste carrier vehicles with a total transport time constraints, the maximum capacity of conveyance and the maximum amount of waste that must be transported using integer programming binary 0 and 1. Integer programming binary 0 and 1 problem solved by the Branch and Bound Method. The maximum amount of waste that must be transported to the Lambung 87 is 7330 kg, Lambung 42 as much as 8850 kg and the Lambung 69 as much as 7770 kg. Dump truck and armroll are  vehicles optimized for use on Lambung 42, 87 and 69. ","author":[{"dropping-particle":"","family":"Susanti","given":"Eka","non-dropping-particle":"","parse-names":false,"suffix":""},{"dropping-particle":"","family":"Cahyono","given":"Endro Setyo","non-dropping-particle":"","parse-names":false,"suffix":""},{"dropping-particle":"","family":"Dwipurwani","given":"Oki","non-dropping-particle":"","parse-names":false,"suffix":""}],"container-title":"Jurnal Matematika","id":"ITEM-1","issue":"2","issued":{"date-parts":[["2016"]]},"page":"79","title":"Optimasi Kendaraan Pengangkut Sampah di Kecamatan Kertapati Menggunakan Pemrograman Bilangan Bulat Biner 0 dan 1","type":"article-journal","volume":"6"},"uris":["http://www.mendeley.com/documents/?uuid=eaf5c2a8-6769-4c27-ba29-4bf8b8f16191"]}],"mendeley":{"formattedCitation":"[9]","plainTextFormattedCitation":"[9]","previouslyFormattedCitation":"[9]"},"properties":{"noteIndex":0},"schema":"https://github.com/citation-style-language/schema/raw/master/csl-citation.json"}</w:instrText>
      </w:r>
      <w:r w:rsidR="007A3415">
        <w:rPr>
          <w:sz w:val="20"/>
          <w:lang w:val="en-US"/>
        </w:rPr>
        <w:fldChar w:fldCharType="separate"/>
      </w:r>
      <w:r w:rsidR="007A3415" w:rsidRPr="007A3415">
        <w:rPr>
          <w:noProof/>
          <w:sz w:val="20"/>
          <w:lang w:val="en-US"/>
        </w:rPr>
        <w:t>[9]</w:t>
      </w:r>
      <w:r w:rsidR="007A3415">
        <w:rPr>
          <w:sz w:val="20"/>
          <w:lang w:val="en-US"/>
        </w:rPr>
        <w:fldChar w:fldCharType="end"/>
      </w:r>
      <w:r w:rsidRPr="006779C9">
        <w:rPr>
          <w:sz w:val="20"/>
          <w:lang w:val="en-US"/>
        </w:rPr>
        <w:t xml:space="preserve"> Integer programming is a part of linear programming where all or some of the decision variables have a weaker </w:t>
      </w:r>
      <w:proofErr w:type="spellStart"/>
      <w:r w:rsidRPr="006779C9">
        <w:rPr>
          <w:sz w:val="20"/>
          <w:lang w:val="en-US"/>
        </w:rPr>
        <w:t>disibility</w:t>
      </w:r>
      <w:proofErr w:type="spellEnd"/>
      <w:r w:rsidRPr="006779C9">
        <w:rPr>
          <w:sz w:val="20"/>
          <w:lang w:val="en-US"/>
        </w:rPr>
        <w:t xml:space="preserve"> </w:t>
      </w:r>
      <w:r w:rsidR="00DD14CC" w:rsidRPr="006779C9">
        <w:rPr>
          <w:sz w:val="20"/>
          <w:lang w:val="en-US"/>
        </w:rPr>
        <w:t>assumption.</w:t>
      </w:r>
      <w:r w:rsidRPr="006779C9">
        <w:rPr>
          <w:sz w:val="20"/>
          <w:lang w:val="en-US"/>
        </w:rPr>
        <w:t xml:space="preserve"> Branch and bound is one of the methods to produce optimal solutions to linear programs. </w:t>
      </w:r>
      <w:r w:rsidRPr="006779C9">
        <w:rPr>
          <w:sz w:val="20"/>
        </w:rPr>
        <w:t>This method is often used to solve an integer program problem because the results obtained in the optimal solution are more accurate and better than the other two methods. The main weakness of this method is that the procedure for achieving optimal results is very long</w:t>
      </w:r>
      <w:r w:rsidRPr="006779C9">
        <w:rPr>
          <w:sz w:val="20"/>
          <w:lang w:val="en-US"/>
        </w:rPr>
        <w:t xml:space="preserve"> </w:t>
      </w:r>
      <w:r w:rsidR="00D46D25">
        <w:rPr>
          <w:sz w:val="20"/>
          <w:lang w:val="en-US"/>
        </w:rPr>
        <w:fldChar w:fldCharType="begin" w:fldLock="1"/>
      </w:r>
      <w:r w:rsidR="00D46D25">
        <w:rPr>
          <w:sz w:val="20"/>
          <w:lang w:val="en-US"/>
        </w:rPr>
        <w:instrText>ADDIN CSL_CITATION {"citationItems":[{"id":"ITEM-1","itemData":{"abstract":"Rumah sakit dalam fungsinya sebagai penyedia jasa layanan kesehatan masyarakat memiliki beberapa bagian yang saling mendukung dalam sebuah sistem rumah sakit seperti bagian pelayanan rawat inap, pelayanan rawat jalan, instalasi gawat darurat atau IGD, Instalasi Bedah Sentral atau IBS sebagai pelayanan operasi, apotik, dan sebagainya. Dalam manajemen rumah sakit, bagian pelayanan operasi di rumah sakit merupakan bagian yang paling krusial yang perlu diberikan perhatian lebih. Metode Binary Integer Linear Programming dalam memodelkan permasalahan terkait alokasi resource yang memiliki nilai keputusan berupa bilangan bulat atau integer dan di dalamnya terdapat persamaan linier yang menjelaskan mengenai utilisasi ruang operasi. Kemudian proses penentuan nilai variabel keputusan sebagai solusi nilai optimumnya digunakan software LINGO 9.0. Berdasarkan hasil penelitian yang telah dilakukan ada alokasi yang disposisi pinalti sebanyak 20 pasien. Iterasi yang didapatkan adalah 7 menunjukan pengulangan metode algoritma yang digunakan.","author":[{"dropping-particle":"","family":"Rachman","given":"Amar","non-dropping-particle":"","parse-names":false,"suffix":""},{"dropping-particle":"","family":"Suparno","given":"Adizty","non-dropping-particle":"","parse-names":false,"suffix":""}],"container-title":"Penelitian dan Aplikasi Sistem dan Teknik Industri","id":"ITEM-1","issue":"1","issued":{"date-parts":[["2014"]]},"title":"Alokasi Ruang Operasi dengan Metode Binary Integer Linear Programming di Rumah Sakit Pmi Bogor","type":"article-journal","volume":"8"},"uris":["http://www.mendeley.com/documents/?uuid=7757019c-25cd-4b28-a3e5-441f94974f63"]}],"mendeley":{"formattedCitation":"[10]","plainTextFormattedCitation":"[10]","previouslyFormattedCitation":"[10]"},"properties":{"noteIndex":0},"schema":"https://github.com/citation-style-language/schema/raw/master/csl-citation.json"}</w:instrText>
      </w:r>
      <w:r w:rsidR="00D46D25">
        <w:rPr>
          <w:sz w:val="20"/>
          <w:lang w:val="en-US"/>
        </w:rPr>
        <w:fldChar w:fldCharType="separate"/>
      </w:r>
      <w:r w:rsidR="00D46D25" w:rsidRPr="00D46D25">
        <w:rPr>
          <w:noProof/>
          <w:sz w:val="20"/>
          <w:lang w:val="en-US"/>
        </w:rPr>
        <w:t>[10]</w:t>
      </w:r>
      <w:r w:rsidR="00D46D25">
        <w:rPr>
          <w:sz w:val="20"/>
          <w:lang w:val="en-US"/>
        </w:rPr>
        <w:fldChar w:fldCharType="end"/>
      </w:r>
    </w:p>
    <w:p w14:paraId="2C8E7E2C" w14:textId="79651EB9" w:rsidR="006779C9" w:rsidRPr="007F6A24" w:rsidRDefault="006779C9" w:rsidP="007F6A24">
      <w:pPr>
        <w:pStyle w:val="teksbody"/>
        <w:rPr>
          <w:sz w:val="20"/>
          <w:lang w:val="en-US"/>
        </w:rPr>
      </w:pPr>
      <w:r w:rsidRPr="007F6A24">
        <w:rPr>
          <w:sz w:val="20"/>
          <w:lang w:val="en-US"/>
        </w:rPr>
        <w:t xml:space="preserve">The model of </w:t>
      </w:r>
      <w:r w:rsidR="007F6A24">
        <w:rPr>
          <w:sz w:val="20"/>
          <w:lang w:val="en-US"/>
        </w:rPr>
        <w:t xml:space="preserve">binary </w:t>
      </w:r>
      <w:r w:rsidRPr="007F6A24">
        <w:rPr>
          <w:sz w:val="20"/>
          <w:lang w:val="en-US"/>
        </w:rPr>
        <w:t>integer programming as follows:</w:t>
      </w:r>
    </w:p>
    <w:p w14:paraId="49832595" w14:textId="266D5416" w:rsidR="006779C9" w:rsidRPr="007F6A24" w:rsidRDefault="007F6A24" w:rsidP="007F6A24">
      <w:pPr>
        <w:pStyle w:val="teksbody"/>
        <w:rPr>
          <w:sz w:val="20"/>
          <w:lang w:val="en-US"/>
        </w:rPr>
      </w:pPr>
      <w:r w:rsidRPr="007F6A24">
        <w:rPr>
          <w:sz w:val="20"/>
          <w:lang w:val="en-US"/>
        </w:rPr>
        <w:t xml:space="preserve">Minimum </w:t>
      </w:r>
      <w:r w:rsidR="006779C9" w:rsidRPr="007F6A24">
        <w:rPr>
          <w:sz w:val="20"/>
          <w:lang w:val="en-US"/>
        </w:rPr>
        <w:t>right</w:t>
      </w:r>
    </w:p>
    <w:p w14:paraId="474599DF" w14:textId="0DFE9D37" w:rsidR="006779C9" w:rsidRPr="007F6A24" w:rsidRDefault="00000000" w:rsidP="006779C9">
      <w:pPr>
        <w:pStyle w:val="teksbody"/>
        <w:rPr>
          <w:sz w:val="20"/>
          <w:lang w:val="en-US"/>
        </w:rPr>
      </w:pPr>
      <m:oMath>
        <m:nary>
          <m:naryPr>
            <m:chr m:val="∑"/>
            <m:limLoc m:val="undOvr"/>
            <m:ctrlPr>
              <w:rPr>
                <w:rFonts w:ascii="Cambria Math" w:hAnsi="Cambria Math"/>
                <w:i/>
                <w:sz w:val="20"/>
                <w:lang w:val="en-US"/>
              </w:rPr>
            </m:ctrlPr>
          </m:naryPr>
          <m:sub>
            <m:r>
              <w:rPr>
                <w:rFonts w:ascii="Cambria Math" w:hAnsi="Cambria Math"/>
                <w:sz w:val="20"/>
                <w:lang w:val="en-US"/>
              </w:rPr>
              <m:t>j=1</m:t>
            </m:r>
          </m:sub>
          <m:sup>
            <m:r>
              <w:rPr>
                <w:rFonts w:ascii="Cambria Math" w:hAnsi="Cambria Math"/>
                <w:sz w:val="20"/>
                <w:lang w:val="en-US"/>
              </w:rPr>
              <m:t>n</m:t>
            </m:r>
          </m:sup>
          <m:e>
            <m:sSub>
              <m:sSubPr>
                <m:ctrlPr>
                  <w:rPr>
                    <w:rFonts w:ascii="Cambria Math" w:hAnsi="Cambria Math"/>
                    <w:i/>
                    <w:sz w:val="20"/>
                    <w:lang w:val="en-US"/>
                  </w:rPr>
                </m:ctrlPr>
              </m:sSubPr>
              <m:e>
                <m:r>
                  <w:rPr>
                    <w:rFonts w:ascii="Cambria Math" w:hAnsi="Cambria Math"/>
                    <w:sz w:val="20"/>
                    <w:lang w:val="en-US"/>
                  </w:rPr>
                  <m:t>c</m:t>
                </m:r>
              </m:e>
              <m:sub>
                <m:r>
                  <w:rPr>
                    <w:rFonts w:ascii="Cambria Math" w:hAnsi="Cambria Math"/>
                    <w:sz w:val="20"/>
                    <w:lang w:val="en-US"/>
                  </w:rPr>
                  <m:t>j</m:t>
                </m:r>
              </m:sub>
            </m:sSub>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j</m:t>
                </m:r>
              </m:sub>
            </m:sSub>
          </m:e>
        </m:nary>
      </m:oMath>
      <w:r w:rsidR="006779C9" w:rsidRPr="007F6A24">
        <w:rPr>
          <w:sz w:val="20"/>
          <w:lang w:val="en-US"/>
        </w:rPr>
        <w:tab/>
      </w:r>
      <w:r w:rsidR="006779C9" w:rsidRPr="007F6A24">
        <w:rPr>
          <w:sz w:val="20"/>
          <w:lang w:val="en-US"/>
        </w:rPr>
        <w:tab/>
      </w:r>
      <w:r w:rsidR="006779C9" w:rsidRPr="007F6A24">
        <w:rPr>
          <w:sz w:val="20"/>
          <w:lang w:val="en-US"/>
        </w:rPr>
        <w:tab/>
      </w:r>
      <w:r w:rsidR="006779C9" w:rsidRPr="007F6A24">
        <w:rPr>
          <w:sz w:val="20"/>
          <w:lang w:val="en-US"/>
        </w:rPr>
        <w:tab/>
      </w:r>
      <w:r w:rsidR="006779C9" w:rsidRPr="007F6A24">
        <w:rPr>
          <w:sz w:val="20"/>
          <w:lang w:val="en-US"/>
        </w:rPr>
        <w:tab/>
        <w:t>(1)</w:t>
      </w:r>
    </w:p>
    <w:p w14:paraId="542CEA8F" w14:textId="77777777" w:rsidR="006779C9" w:rsidRPr="007F6A24" w:rsidRDefault="006779C9" w:rsidP="006779C9">
      <w:pPr>
        <w:pStyle w:val="teksbody"/>
        <w:rPr>
          <w:sz w:val="20"/>
          <w:lang w:val="en-US"/>
        </w:rPr>
      </w:pPr>
      <w:r w:rsidRPr="007F6A24">
        <w:rPr>
          <w:sz w:val="20"/>
          <w:lang w:val="en-US"/>
        </w:rPr>
        <w:t>With constraints</w:t>
      </w:r>
    </w:p>
    <w:p w14:paraId="5A2F5507" w14:textId="57F153C0" w:rsidR="006779C9" w:rsidRPr="007F6A24" w:rsidRDefault="00000000" w:rsidP="006779C9">
      <w:pPr>
        <w:pStyle w:val="teksbody"/>
        <w:rPr>
          <w:sz w:val="20"/>
          <w:lang w:val="en-US"/>
        </w:rPr>
      </w:pPr>
      <m:oMath>
        <m:nary>
          <m:naryPr>
            <m:chr m:val="∑"/>
            <m:limLoc m:val="undOvr"/>
            <m:ctrlPr>
              <w:rPr>
                <w:rFonts w:ascii="Cambria Math" w:hAnsi="Cambria Math"/>
                <w:i/>
                <w:sz w:val="20"/>
                <w:lang w:val="en-US"/>
              </w:rPr>
            </m:ctrlPr>
          </m:naryPr>
          <m:sub>
            <m:r>
              <w:rPr>
                <w:rFonts w:ascii="Cambria Math" w:hAnsi="Cambria Math"/>
                <w:sz w:val="20"/>
                <w:lang w:val="en-US"/>
              </w:rPr>
              <m:t>j=1</m:t>
            </m:r>
          </m:sub>
          <m:sup>
            <m:r>
              <w:rPr>
                <w:rFonts w:ascii="Cambria Math" w:hAnsi="Cambria Math"/>
                <w:sz w:val="20"/>
                <w:lang w:val="en-US"/>
              </w:rPr>
              <m:t>n</m:t>
            </m:r>
          </m:sup>
          <m:e>
            <m:sSub>
              <m:sSubPr>
                <m:ctrlPr>
                  <w:rPr>
                    <w:rFonts w:ascii="Cambria Math" w:hAnsi="Cambria Math"/>
                    <w:i/>
                    <w:sz w:val="20"/>
                    <w:lang w:val="en-US"/>
                  </w:rPr>
                </m:ctrlPr>
              </m:sSubPr>
              <m:e>
                <m:r>
                  <w:rPr>
                    <w:rFonts w:ascii="Cambria Math" w:hAnsi="Cambria Math"/>
                    <w:sz w:val="20"/>
                    <w:lang w:val="en-US"/>
                  </w:rPr>
                  <m:t>a</m:t>
                </m:r>
              </m:e>
              <m:sub>
                <m:r>
                  <w:rPr>
                    <w:rFonts w:ascii="Cambria Math" w:hAnsi="Cambria Math"/>
                    <w:sz w:val="20"/>
                    <w:lang w:val="en-US"/>
                  </w:rPr>
                  <m:t>ij</m:t>
                </m:r>
              </m:sub>
            </m:sSub>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j</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sz w:val="20"/>
                    <w:lang w:val="en-US"/>
                  </w:rPr>
                  <m:t>b</m:t>
                </m:r>
              </m:e>
              <m:sub>
                <m:r>
                  <w:rPr>
                    <w:rFonts w:ascii="Cambria Math" w:hAnsi="Cambria Math"/>
                    <w:sz w:val="20"/>
                    <w:lang w:val="en-US"/>
                  </w:rPr>
                  <m:t>i</m:t>
                </m:r>
              </m:sub>
            </m:sSub>
            <m:r>
              <w:rPr>
                <w:rFonts w:ascii="Cambria Math" w:hAnsi="Cambria Math"/>
                <w:sz w:val="20"/>
                <w:lang w:val="en-US"/>
              </w:rPr>
              <m:t>,i=1,2,3,4,…,m</m:t>
            </m:r>
          </m:e>
        </m:nary>
      </m:oMath>
      <w:r w:rsidR="006779C9" w:rsidRPr="007F6A24">
        <w:rPr>
          <w:sz w:val="20"/>
          <w:lang w:val="en-US"/>
        </w:rPr>
        <w:tab/>
      </w:r>
      <w:r w:rsidR="006779C9" w:rsidRPr="007F6A24">
        <w:rPr>
          <w:sz w:val="20"/>
          <w:lang w:val="en-US"/>
        </w:rPr>
        <w:tab/>
        <w:t>(2)</w:t>
      </w:r>
    </w:p>
    <w:p w14:paraId="5AE313C1" w14:textId="5479B678" w:rsidR="007F6A24" w:rsidRPr="006779C9" w:rsidRDefault="00000000" w:rsidP="007F6A24">
      <w:pPr>
        <w:pStyle w:val="teksbody"/>
        <w:rPr>
          <w:sz w:val="20"/>
          <w:lang w:val="en-US"/>
        </w:rPr>
      </w:pPr>
      <m:oMath>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j</m:t>
            </m:r>
          </m:sub>
        </m:sSub>
        <m:r>
          <w:rPr>
            <w:rFonts w:ascii="Cambria Math" w:hAnsi="Cambria Math"/>
            <w:sz w:val="20"/>
            <w:lang w:val="en-US"/>
          </w:rPr>
          <m:t xml:space="preserve">=0 </m:t>
        </m:r>
      </m:oMath>
      <w:r w:rsidR="007F6A24">
        <w:rPr>
          <w:sz w:val="20"/>
          <w:lang w:val="en-US"/>
        </w:rPr>
        <w:t>or 1</w:t>
      </w:r>
      <w:r w:rsidR="006779C9" w:rsidRPr="007F6A24">
        <w:rPr>
          <w:sz w:val="20"/>
          <w:lang w:val="en-US"/>
        </w:rPr>
        <w:t xml:space="preserve">, for some or for all j = 1, </w:t>
      </w:r>
      <w:r w:rsidR="00DD14CC" w:rsidRPr="007F6A24">
        <w:rPr>
          <w:sz w:val="20"/>
          <w:lang w:val="en-US"/>
        </w:rPr>
        <w:t>2, 3</w:t>
      </w:r>
      <w:proofErr w:type="gramStart"/>
      <w:r w:rsidR="00DD14CC" w:rsidRPr="007F6A24">
        <w:rPr>
          <w:sz w:val="20"/>
          <w:lang w:val="en-US"/>
        </w:rPr>
        <w:t>…</w:t>
      </w:r>
      <w:r w:rsidR="006779C9" w:rsidRPr="007F6A24">
        <w:rPr>
          <w:sz w:val="20"/>
          <w:lang w:val="en-US"/>
        </w:rPr>
        <w:t xml:space="preserve"> ,n</w:t>
      </w:r>
      <w:proofErr w:type="gramEnd"/>
    </w:p>
    <w:p w14:paraId="3363043F" w14:textId="5F1E2F95" w:rsidR="006779C9" w:rsidRDefault="00561BA6" w:rsidP="006779C9">
      <w:pPr>
        <w:jc w:val="both"/>
      </w:pPr>
      <w:r w:rsidRPr="00561BA6">
        <w:t xml:space="preserve">Binary Integer Linear Programming method in modeling problems related to resource allocation that has a decision value in the form of an integer and in it there is a linear equation that explains the utilization of the operating space. Then the process of determining the value of the decision variable as a solution to the optimal value is used by </w:t>
      </w:r>
      <w:r w:rsidRPr="00936AA6">
        <w:t>QM for Windows v5</w:t>
      </w:r>
      <w:r w:rsidRPr="00561BA6">
        <w:t xml:space="preserve"> software.</w:t>
      </w:r>
    </w:p>
    <w:p w14:paraId="30487F68" w14:textId="7BFD769B" w:rsidR="00F31BEB" w:rsidRDefault="00F31BEB" w:rsidP="00F31BEB">
      <w:pPr>
        <w:pStyle w:val="Heading1"/>
      </w:pPr>
      <w:r w:rsidRPr="00F31BEB">
        <w:t>Research Methodology</w:t>
      </w:r>
    </w:p>
    <w:p w14:paraId="31CFF553" w14:textId="77777777" w:rsidR="00DD61AD" w:rsidRPr="00DD61AD" w:rsidRDefault="00DD61AD" w:rsidP="00DD61AD">
      <w:pPr>
        <w:jc w:val="both"/>
      </w:pPr>
      <w:r w:rsidRPr="00DD61AD">
        <w:t>The research steps in this study are described in the following steps:</w:t>
      </w:r>
    </w:p>
    <w:p w14:paraId="495ED44D" w14:textId="7710D267" w:rsidR="00DD61AD" w:rsidRPr="00DD61AD" w:rsidRDefault="00DD61AD" w:rsidP="00DD61AD">
      <w:pPr>
        <w:pStyle w:val="ListParagraph"/>
        <w:numPr>
          <w:ilvl w:val="0"/>
          <w:numId w:val="13"/>
        </w:numPr>
        <w:jc w:val="both"/>
        <w:rPr>
          <w:rFonts w:ascii="Times New Roman" w:hAnsi="Times New Roman"/>
          <w:sz w:val="20"/>
          <w:szCs w:val="20"/>
        </w:rPr>
      </w:pPr>
      <w:r w:rsidRPr="00DD61AD">
        <w:rPr>
          <w:rFonts w:ascii="Times New Roman" w:hAnsi="Times New Roman"/>
          <w:sz w:val="20"/>
          <w:szCs w:val="20"/>
        </w:rPr>
        <w:t>Assemble five new Line Ups with 3 Evolutions</w:t>
      </w:r>
    </w:p>
    <w:p w14:paraId="6464D822" w14:textId="5B64B978" w:rsidR="00DD61AD" w:rsidRPr="00DD61AD" w:rsidRDefault="00DD61AD" w:rsidP="00DD61AD">
      <w:pPr>
        <w:pStyle w:val="ListParagraph"/>
        <w:numPr>
          <w:ilvl w:val="0"/>
          <w:numId w:val="13"/>
        </w:numPr>
        <w:jc w:val="both"/>
        <w:rPr>
          <w:rFonts w:ascii="Times New Roman" w:hAnsi="Times New Roman"/>
          <w:sz w:val="20"/>
          <w:szCs w:val="20"/>
        </w:rPr>
      </w:pPr>
      <w:r w:rsidRPr="00DD61AD">
        <w:rPr>
          <w:rFonts w:ascii="Times New Roman" w:hAnsi="Times New Roman"/>
          <w:sz w:val="20"/>
          <w:szCs w:val="20"/>
        </w:rPr>
        <w:t>Modeling the problem in the form of a binary integer program</w:t>
      </w:r>
    </w:p>
    <w:p w14:paraId="5A2D1CF8" w14:textId="77777777" w:rsidR="00DD61AD" w:rsidRPr="00DD61AD" w:rsidRDefault="00DD61AD" w:rsidP="00DD61AD">
      <w:pPr>
        <w:pStyle w:val="ListParagraph"/>
        <w:numPr>
          <w:ilvl w:val="0"/>
          <w:numId w:val="13"/>
        </w:numPr>
        <w:jc w:val="both"/>
        <w:rPr>
          <w:rFonts w:ascii="Times New Roman" w:hAnsi="Times New Roman"/>
          <w:sz w:val="20"/>
          <w:szCs w:val="20"/>
        </w:rPr>
      </w:pPr>
      <w:r w:rsidRPr="00DD61AD">
        <w:rPr>
          <w:rFonts w:ascii="Times New Roman" w:hAnsi="Times New Roman"/>
          <w:sz w:val="20"/>
          <w:szCs w:val="20"/>
        </w:rPr>
        <w:t>Establishing the Objective Function minimizes the number of heroes collected</w:t>
      </w:r>
    </w:p>
    <w:p w14:paraId="3B3CBAB4" w14:textId="77777777" w:rsidR="00DD61AD" w:rsidRPr="00DD61AD" w:rsidRDefault="00DD61AD" w:rsidP="00DD61AD">
      <w:pPr>
        <w:pStyle w:val="ListParagraph"/>
        <w:numPr>
          <w:ilvl w:val="0"/>
          <w:numId w:val="13"/>
        </w:numPr>
        <w:jc w:val="both"/>
        <w:rPr>
          <w:rFonts w:ascii="Times New Roman" w:hAnsi="Times New Roman"/>
          <w:sz w:val="20"/>
          <w:szCs w:val="20"/>
        </w:rPr>
      </w:pPr>
      <w:r w:rsidRPr="00DD61AD">
        <w:rPr>
          <w:rFonts w:ascii="Times New Roman" w:hAnsi="Times New Roman"/>
          <w:sz w:val="20"/>
          <w:szCs w:val="20"/>
        </w:rPr>
        <w:t>Forming Obstacles to fulfil synergy in the lineup mentioned in number 1, as well as blessing constraints, additional synergy, and hero slots.</w:t>
      </w:r>
    </w:p>
    <w:p w14:paraId="05439F42" w14:textId="77777777" w:rsidR="00DD61AD" w:rsidRPr="00DD61AD" w:rsidRDefault="00DD61AD" w:rsidP="00DD61AD">
      <w:pPr>
        <w:pStyle w:val="ListParagraph"/>
        <w:numPr>
          <w:ilvl w:val="0"/>
          <w:numId w:val="13"/>
        </w:numPr>
        <w:jc w:val="both"/>
        <w:rPr>
          <w:rFonts w:ascii="Times New Roman" w:hAnsi="Times New Roman"/>
          <w:sz w:val="20"/>
          <w:szCs w:val="20"/>
        </w:rPr>
      </w:pPr>
      <w:r w:rsidRPr="00DD61AD">
        <w:rPr>
          <w:rFonts w:ascii="Times New Roman" w:hAnsi="Times New Roman"/>
          <w:sz w:val="20"/>
          <w:szCs w:val="20"/>
        </w:rPr>
        <w:t>Forming decision variables, namely the heroes used or collected from the start of the game.</w:t>
      </w:r>
    </w:p>
    <w:p w14:paraId="518F0736" w14:textId="77777777" w:rsidR="00DD61AD" w:rsidRPr="00DD61AD" w:rsidRDefault="00DD61AD" w:rsidP="00DD61AD">
      <w:pPr>
        <w:pStyle w:val="ListParagraph"/>
        <w:numPr>
          <w:ilvl w:val="0"/>
          <w:numId w:val="13"/>
        </w:numPr>
        <w:jc w:val="both"/>
        <w:rPr>
          <w:rFonts w:ascii="Times New Roman" w:hAnsi="Times New Roman"/>
          <w:sz w:val="20"/>
          <w:szCs w:val="20"/>
        </w:rPr>
      </w:pPr>
      <w:r w:rsidRPr="00DD61AD">
        <w:rPr>
          <w:rFonts w:ascii="Times New Roman" w:hAnsi="Times New Roman"/>
          <w:sz w:val="20"/>
          <w:szCs w:val="20"/>
        </w:rPr>
        <w:t>Incorporated optimization problem modelling into QM for Windows v5</w:t>
      </w:r>
    </w:p>
    <w:p w14:paraId="7B0CBD3C" w14:textId="77777777" w:rsidR="00DD61AD" w:rsidRPr="00DD61AD" w:rsidRDefault="00DD61AD" w:rsidP="00DD61AD">
      <w:pPr>
        <w:pStyle w:val="ListParagraph"/>
        <w:numPr>
          <w:ilvl w:val="0"/>
          <w:numId w:val="13"/>
        </w:numPr>
        <w:jc w:val="both"/>
        <w:rPr>
          <w:rFonts w:ascii="Times New Roman" w:hAnsi="Times New Roman"/>
          <w:sz w:val="20"/>
          <w:szCs w:val="20"/>
        </w:rPr>
      </w:pPr>
      <w:r w:rsidRPr="00DD61AD">
        <w:rPr>
          <w:rFonts w:ascii="Times New Roman" w:hAnsi="Times New Roman"/>
          <w:sz w:val="20"/>
          <w:szCs w:val="20"/>
        </w:rPr>
        <w:t>A solution is obtained using the help of QM Software for Windows v5</w:t>
      </w:r>
    </w:p>
    <w:p w14:paraId="7A83AB09" w14:textId="7F020EE7" w:rsidR="009C34D7" w:rsidRPr="00CB6FA2" w:rsidRDefault="00DD61AD" w:rsidP="00DD61AD">
      <w:pPr>
        <w:pStyle w:val="ListParagraph"/>
        <w:numPr>
          <w:ilvl w:val="0"/>
          <w:numId w:val="13"/>
        </w:numPr>
        <w:jc w:val="both"/>
        <w:rPr>
          <w:rFonts w:ascii="Times New Roman" w:hAnsi="Times New Roman"/>
          <w:sz w:val="20"/>
          <w:szCs w:val="20"/>
        </w:rPr>
      </w:pPr>
      <w:r w:rsidRPr="00DD61AD">
        <w:rPr>
          <w:rFonts w:ascii="Times New Roman" w:hAnsi="Times New Roman"/>
          <w:sz w:val="20"/>
          <w:szCs w:val="20"/>
        </w:rPr>
        <w:t>implementation into the Magic Chess game.</w:t>
      </w:r>
    </w:p>
    <w:p w14:paraId="2E98A040" w14:textId="4C30784B" w:rsidR="00F31BEB" w:rsidRPr="00DD61AD" w:rsidRDefault="00DD61AD" w:rsidP="00DD61AD">
      <w:pPr>
        <w:jc w:val="both"/>
      </w:pPr>
      <w:proofErr w:type="gramStart"/>
      <w:r w:rsidRPr="00DD61AD">
        <w:t>Thus</w:t>
      </w:r>
      <w:proofErr w:type="gramEnd"/>
      <w:r w:rsidRPr="00DD61AD">
        <w:t xml:space="preserve"> the following research steps from start to finish, for details will be explained in detail in the results and discussion.</w:t>
      </w:r>
    </w:p>
    <w:p w14:paraId="698399F9" w14:textId="4ADFCE64" w:rsidR="009303D9" w:rsidRDefault="0011598E" w:rsidP="006B6B66">
      <w:pPr>
        <w:pStyle w:val="Heading1"/>
      </w:pPr>
      <w:r>
        <w:t>Results</w:t>
      </w:r>
      <w:r w:rsidR="006779C9">
        <w:t xml:space="preserve"> </w:t>
      </w:r>
      <w:r>
        <w:t>and</w:t>
      </w:r>
      <w:r w:rsidR="006779C9">
        <w:t xml:space="preserve"> D</w:t>
      </w:r>
      <w:r>
        <w:t>iscussion</w:t>
      </w:r>
    </w:p>
    <w:p w14:paraId="2696B26D" w14:textId="70F705D0" w:rsidR="00936AA6" w:rsidRDefault="00936AA6" w:rsidP="00936AA6">
      <w:pPr>
        <w:pStyle w:val="teksbody"/>
        <w:ind w:firstLine="0"/>
        <w:rPr>
          <w:sz w:val="20"/>
          <w:lang w:val="en-US"/>
        </w:rPr>
      </w:pPr>
      <w:r w:rsidRPr="00936AA6">
        <w:rPr>
          <w:sz w:val="20"/>
          <w:lang w:val="en-US"/>
        </w:rPr>
        <w:t>The research methodology employed in this study encompasses the following steps: assembling five new Line Ups with 3 Evolutions, modelling the problem as a binary integer program, establishing an Objective Function to minimize the number of heroes collected, addressing obstacles related to synergy, blessing constraints, additional synergy, and hero slots, determining decision variables for the heroes used, incorporating optimization problem modelling into QM for Windows v5, obtaining a solution with the assistance of QM Software for Windows v5, and implementing the optimized strategies into the Magic Chess game. A comprehensive exploration of these research steps, from inception to fruition, will be presented and discussed in detail in the results and discussion chapter.</w:t>
      </w:r>
    </w:p>
    <w:p w14:paraId="2FCB84AD" w14:textId="1CA2CBCF" w:rsidR="00DD61AD" w:rsidRDefault="00936AA6" w:rsidP="00936AA6">
      <w:pPr>
        <w:pStyle w:val="teksbody"/>
        <w:ind w:firstLine="426"/>
        <w:rPr>
          <w:sz w:val="20"/>
          <w:lang w:val="en-US"/>
        </w:rPr>
      </w:pPr>
      <w:r w:rsidRPr="00936AA6">
        <w:rPr>
          <w:sz w:val="20"/>
          <w:lang w:val="en-US"/>
        </w:rPr>
        <w:t>Results and Discussion will be discussed modelling integer programs for line-up recommendations other than the popular line-ups recommended by Game Magic Chess. In this paper, the author recommends several lineups, namely</w:t>
      </w:r>
      <w:r>
        <w:rPr>
          <w:sz w:val="20"/>
          <w:lang w:val="en-US"/>
        </w:rPr>
        <w:t>:</w:t>
      </w:r>
    </w:p>
    <w:p w14:paraId="3BE383A4" w14:textId="4660CE08" w:rsidR="00DD61AD" w:rsidRPr="0011598E" w:rsidRDefault="0017209F" w:rsidP="00DD61AD">
      <w:pPr>
        <w:pStyle w:val="tablehead"/>
      </w:pPr>
      <w:r>
        <w:t>Proposed line up with 3 evolutions</w:t>
      </w:r>
    </w:p>
    <w:tbl>
      <w:tblPr>
        <w:tblW w:w="4866" w:type="dxa"/>
        <w:jc w:val="center"/>
        <w:tblCellMar>
          <w:top w:w="15" w:type="dxa"/>
          <w:left w:w="15" w:type="dxa"/>
          <w:bottom w:w="15" w:type="dxa"/>
          <w:right w:w="15" w:type="dxa"/>
        </w:tblCellMar>
        <w:tblLook w:val="04A0" w:firstRow="1" w:lastRow="0" w:firstColumn="1" w:lastColumn="0" w:noHBand="0" w:noVBand="1"/>
      </w:tblPr>
      <w:tblGrid>
        <w:gridCol w:w="277"/>
        <w:gridCol w:w="949"/>
        <w:gridCol w:w="1088"/>
        <w:gridCol w:w="1025"/>
        <w:gridCol w:w="1161"/>
        <w:gridCol w:w="366"/>
      </w:tblGrid>
      <w:tr w:rsidR="0017209F" w:rsidRPr="0011598E" w14:paraId="3A16839C" w14:textId="77777777" w:rsidTr="0017209F">
        <w:trPr>
          <w:trHeight w:val="315"/>
          <w:jc w:val="center"/>
        </w:trPr>
        <w:tc>
          <w:tcPr>
            <w:tcW w:w="277" w:type="dxa"/>
            <w:tcBorders>
              <w:top w:val="single" w:sz="4" w:space="0" w:color="auto"/>
              <w:bottom w:val="single" w:sz="4" w:space="0" w:color="auto"/>
            </w:tcBorders>
            <w:shd w:val="clear" w:color="auto" w:fill="FFFFFF"/>
            <w:vAlign w:val="center"/>
          </w:tcPr>
          <w:p w14:paraId="223E022C" w14:textId="77777777" w:rsidR="00DD61AD" w:rsidRPr="0011598E" w:rsidRDefault="00DD61AD" w:rsidP="00183170">
            <w:pPr>
              <w:rPr>
                <w:rFonts w:eastAsia="Times New Roman"/>
                <w:color w:val="000000"/>
                <w:lang w:val="en-ID" w:eastAsia="en-ID"/>
              </w:rPr>
            </w:pPr>
            <w:r>
              <w:rPr>
                <w:rFonts w:eastAsia="Times New Roman"/>
                <w:color w:val="000000"/>
                <w:lang w:val="en-ID" w:eastAsia="en-ID"/>
              </w:rPr>
              <w:t>No</w:t>
            </w:r>
          </w:p>
        </w:tc>
        <w:tc>
          <w:tcPr>
            <w:tcW w:w="4223" w:type="dxa"/>
            <w:gridSpan w:val="4"/>
            <w:tcBorders>
              <w:top w:val="single" w:sz="4" w:space="0" w:color="auto"/>
              <w:bottom w:val="single" w:sz="4" w:space="0" w:color="auto"/>
            </w:tcBorders>
            <w:shd w:val="clear" w:color="auto" w:fill="FFFFFF"/>
            <w:tcMar>
              <w:top w:w="40" w:type="dxa"/>
              <w:left w:w="40" w:type="dxa"/>
              <w:bottom w:w="40" w:type="dxa"/>
              <w:right w:w="40" w:type="dxa"/>
            </w:tcMar>
            <w:vAlign w:val="center"/>
            <w:hideMark/>
          </w:tcPr>
          <w:p w14:paraId="483F9EA9" w14:textId="2B6DDC6C" w:rsidR="00DD61AD" w:rsidRDefault="00DD61AD" w:rsidP="00183170">
            <w:pPr>
              <w:rPr>
                <w:rFonts w:eastAsia="Times New Roman"/>
                <w:lang w:val="en-ID" w:eastAsia="en-ID"/>
              </w:rPr>
            </w:pPr>
            <w:r>
              <w:rPr>
                <w:rFonts w:eastAsia="Times New Roman"/>
                <w:lang w:val="en-ID" w:eastAsia="en-ID"/>
              </w:rPr>
              <w:t xml:space="preserve">List of </w:t>
            </w:r>
            <w:r w:rsidRPr="000D37B0">
              <w:rPr>
                <w:rFonts w:eastAsia="Times New Roman"/>
                <w:lang w:val="en-ID" w:eastAsia="en-ID"/>
              </w:rPr>
              <w:t>Synerg</w:t>
            </w:r>
            <w:r>
              <w:rPr>
                <w:rFonts w:eastAsia="Times New Roman"/>
                <w:lang w:val="en-ID" w:eastAsia="en-ID"/>
              </w:rPr>
              <w:t>ies</w:t>
            </w:r>
            <w:r w:rsidRPr="000D37B0">
              <w:rPr>
                <w:rFonts w:eastAsia="Times New Roman"/>
                <w:lang w:val="en-ID" w:eastAsia="en-ID"/>
              </w:rPr>
              <w:t xml:space="preserve"> Emblem</w:t>
            </w:r>
          </w:p>
        </w:tc>
        <w:tc>
          <w:tcPr>
            <w:tcW w:w="366" w:type="dxa"/>
            <w:tcBorders>
              <w:top w:val="single" w:sz="4" w:space="0" w:color="auto"/>
              <w:bottom w:val="single" w:sz="4" w:space="0" w:color="auto"/>
            </w:tcBorders>
            <w:shd w:val="clear" w:color="auto" w:fill="FFFFFF"/>
            <w:vAlign w:val="center"/>
          </w:tcPr>
          <w:p w14:paraId="785D9B2A" w14:textId="31376B93" w:rsidR="00DD61AD" w:rsidRPr="000D37B0" w:rsidRDefault="00DD61AD" w:rsidP="00183170">
            <w:pPr>
              <w:rPr>
                <w:rFonts w:eastAsia="Times New Roman"/>
                <w:lang w:val="en-ID" w:eastAsia="en-ID"/>
              </w:rPr>
            </w:pPr>
            <w:r>
              <w:rPr>
                <w:rFonts w:eastAsia="Times New Roman"/>
                <w:lang w:val="en-ID" w:eastAsia="en-ID"/>
              </w:rPr>
              <w:t>Evo</w:t>
            </w:r>
          </w:p>
        </w:tc>
      </w:tr>
      <w:tr w:rsidR="0017209F" w:rsidRPr="0011598E" w14:paraId="69E99478" w14:textId="77777777" w:rsidTr="0017209F">
        <w:trPr>
          <w:trHeight w:val="315"/>
          <w:jc w:val="center"/>
        </w:trPr>
        <w:tc>
          <w:tcPr>
            <w:tcW w:w="277" w:type="dxa"/>
            <w:tcBorders>
              <w:top w:val="single" w:sz="4" w:space="0" w:color="auto"/>
            </w:tcBorders>
            <w:shd w:val="clear" w:color="auto" w:fill="FFFFFF"/>
            <w:vAlign w:val="center"/>
          </w:tcPr>
          <w:p w14:paraId="0CC3BA23" w14:textId="77777777" w:rsidR="00DD61AD" w:rsidRPr="0011598E" w:rsidRDefault="00DD61AD" w:rsidP="00183170">
            <w:pPr>
              <w:rPr>
                <w:rFonts w:eastAsia="Times New Roman"/>
                <w:color w:val="000000"/>
                <w:lang w:val="en-ID" w:eastAsia="en-ID"/>
              </w:rPr>
            </w:pPr>
            <w:r>
              <w:rPr>
                <w:rFonts w:eastAsia="Times New Roman"/>
                <w:color w:val="000000"/>
                <w:lang w:val="en-ID" w:eastAsia="en-ID"/>
              </w:rPr>
              <w:t>1</w:t>
            </w:r>
          </w:p>
        </w:tc>
        <w:tc>
          <w:tcPr>
            <w:tcW w:w="949" w:type="dxa"/>
            <w:tcBorders>
              <w:top w:val="single" w:sz="4" w:space="0" w:color="auto"/>
            </w:tcBorders>
            <w:shd w:val="clear" w:color="auto" w:fill="FFFFFF"/>
            <w:tcMar>
              <w:top w:w="40" w:type="dxa"/>
              <w:left w:w="40" w:type="dxa"/>
              <w:bottom w:w="40" w:type="dxa"/>
              <w:right w:w="40" w:type="dxa"/>
            </w:tcMar>
            <w:vAlign w:val="center"/>
          </w:tcPr>
          <w:p w14:paraId="4BC8889C" w14:textId="7CE44582" w:rsidR="00DD61AD" w:rsidRPr="0011598E" w:rsidRDefault="00DD61AD" w:rsidP="0017209F">
            <w:pPr>
              <w:rPr>
                <w:rFonts w:eastAsia="Times New Roman"/>
                <w:color w:val="000000"/>
                <w:lang w:val="en-ID" w:eastAsia="en-ID"/>
              </w:rPr>
            </w:pPr>
            <w:r>
              <w:rPr>
                <w:rFonts w:eastAsia="Times New Roman"/>
                <w:color w:val="000000"/>
                <w:lang w:val="en-ID" w:eastAsia="en-ID"/>
              </w:rPr>
              <w:t>6 Mech Era</w:t>
            </w:r>
          </w:p>
        </w:tc>
        <w:tc>
          <w:tcPr>
            <w:tcW w:w="1088" w:type="dxa"/>
            <w:tcBorders>
              <w:top w:val="single" w:sz="4" w:space="0" w:color="auto"/>
            </w:tcBorders>
            <w:shd w:val="clear" w:color="auto" w:fill="FFFFFF"/>
            <w:tcMar>
              <w:top w:w="40" w:type="dxa"/>
              <w:left w:w="40" w:type="dxa"/>
              <w:bottom w:w="40" w:type="dxa"/>
              <w:right w:w="40" w:type="dxa"/>
            </w:tcMar>
            <w:vAlign w:val="center"/>
          </w:tcPr>
          <w:p w14:paraId="672DB5D7" w14:textId="7ABC5AB1" w:rsidR="00DD61AD" w:rsidRPr="0011598E" w:rsidRDefault="00DD61AD" w:rsidP="0017209F">
            <w:pPr>
              <w:rPr>
                <w:rFonts w:eastAsia="Times New Roman"/>
                <w:color w:val="000000"/>
                <w:lang w:val="en-ID" w:eastAsia="en-ID"/>
              </w:rPr>
            </w:pPr>
            <w:r>
              <w:rPr>
                <w:rFonts w:eastAsia="Times New Roman"/>
                <w:color w:val="000000"/>
                <w:lang w:val="en-ID" w:eastAsia="en-ID"/>
              </w:rPr>
              <w:t>6 Gunner</w:t>
            </w:r>
          </w:p>
        </w:tc>
        <w:tc>
          <w:tcPr>
            <w:tcW w:w="1025" w:type="dxa"/>
            <w:tcBorders>
              <w:top w:val="single" w:sz="4" w:space="0" w:color="auto"/>
            </w:tcBorders>
            <w:shd w:val="clear" w:color="auto" w:fill="FFFFFF"/>
            <w:tcMar>
              <w:top w:w="40" w:type="dxa"/>
              <w:left w:w="40" w:type="dxa"/>
              <w:bottom w:w="40" w:type="dxa"/>
              <w:right w:w="40" w:type="dxa"/>
            </w:tcMar>
            <w:vAlign w:val="center"/>
          </w:tcPr>
          <w:p w14:paraId="5FA5EBE5" w14:textId="5EC67E7F" w:rsidR="00DD61AD" w:rsidRPr="0011598E" w:rsidRDefault="00DD61AD" w:rsidP="0017209F">
            <w:pPr>
              <w:rPr>
                <w:rFonts w:eastAsia="Times New Roman"/>
                <w:lang w:val="en-ID" w:eastAsia="en-ID"/>
              </w:rPr>
            </w:pPr>
            <w:r>
              <w:rPr>
                <w:rFonts w:eastAsia="Times New Roman"/>
                <w:lang w:val="en-ID" w:eastAsia="en-ID"/>
              </w:rPr>
              <w:t>4 Swordsman</w:t>
            </w:r>
          </w:p>
        </w:tc>
        <w:tc>
          <w:tcPr>
            <w:tcW w:w="1161" w:type="dxa"/>
            <w:tcBorders>
              <w:top w:val="single" w:sz="4" w:space="0" w:color="auto"/>
            </w:tcBorders>
            <w:shd w:val="clear" w:color="auto" w:fill="FFFFFF"/>
            <w:vAlign w:val="center"/>
          </w:tcPr>
          <w:p w14:paraId="340AAFB0" w14:textId="6D791F1D" w:rsidR="00DD61AD" w:rsidRDefault="00DD61AD" w:rsidP="0017209F">
            <w:pPr>
              <w:rPr>
                <w:rFonts w:eastAsia="Times New Roman"/>
                <w:lang w:val="en-ID" w:eastAsia="en-ID"/>
              </w:rPr>
            </w:pPr>
            <w:r>
              <w:rPr>
                <w:rFonts w:eastAsia="Times New Roman"/>
                <w:lang w:val="en-ID" w:eastAsia="en-ID"/>
              </w:rPr>
              <w:t xml:space="preserve">2 </w:t>
            </w:r>
            <w:proofErr w:type="spellStart"/>
            <w:r>
              <w:rPr>
                <w:rFonts w:eastAsia="Times New Roman"/>
                <w:lang w:val="en-ID" w:eastAsia="en-ID"/>
              </w:rPr>
              <w:t>Targe</w:t>
            </w:r>
            <w:r w:rsidR="00C90856">
              <w:rPr>
                <w:rFonts w:eastAsia="Times New Roman"/>
                <w:lang w:val="en-ID" w:eastAsia="en-ID"/>
              </w:rPr>
              <w:t>t</w:t>
            </w:r>
            <w:r>
              <w:rPr>
                <w:rFonts w:eastAsia="Times New Roman"/>
                <w:lang w:val="en-ID" w:eastAsia="en-ID"/>
              </w:rPr>
              <w:t>men</w:t>
            </w:r>
            <w:proofErr w:type="spellEnd"/>
          </w:p>
        </w:tc>
        <w:tc>
          <w:tcPr>
            <w:tcW w:w="366" w:type="dxa"/>
            <w:tcBorders>
              <w:top w:val="single" w:sz="4" w:space="0" w:color="auto"/>
            </w:tcBorders>
            <w:shd w:val="clear" w:color="auto" w:fill="FFFFFF"/>
            <w:vAlign w:val="center"/>
          </w:tcPr>
          <w:p w14:paraId="7B579484" w14:textId="0667EAAF" w:rsidR="00DD61AD" w:rsidRPr="0011598E" w:rsidRDefault="00DD61AD" w:rsidP="00183170">
            <w:pPr>
              <w:rPr>
                <w:rFonts w:eastAsia="Times New Roman"/>
                <w:lang w:val="en-ID" w:eastAsia="en-ID"/>
              </w:rPr>
            </w:pPr>
            <w:r>
              <w:rPr>
                <w:rFonts w:eastAsia="Times New Roman"/>
                <w:lang w:val="en-ID" w:eastAsia="en-ID"/>
              </w:rPr>
              <w:t>3</w:t>
            </w:r>
          </w:p>
        </w:tc>
      </w:tr>
      <w:tr w:rsidR="0017209F" w:rsidRPr="0011598E" w14:paraId="65160F1C" w14:textId="77777777" w:rsidTr="0017209F">
        <w:trPr>
          <w:trHeight w:val="315"/>
          <w:jc w:val="center"/>
        </w:trPr>
        <w:tc>
          <w:tcPr>
            <w:tcW w:w="277" w:type="dxa"/>
            <w:shd w:val="clear" w:color="auto" w:fill="FFFFFF"/>
            <w:vAlign w:val="center"/>
          </w:tcPr>
          <w:p w14:paraId="40F1BDFF" w14:textId="77777777" w:rsidR="00DD61AD" w:rsidRPr="0011598E" w:rsidRDefault="00DD61AD" w:rsidP="00183170">
            <w:pPr>
              <w:rPr>
                <w:rFonts w:eastAsia="Times New Roman"/>
                <w:color w:val="000000"/>
                <w:lang w:val="en-ID" w:eastAsia="en-ID"/>
              </w:rPr>
            </w:pPr>
            <w:r>
              <w:rPr>
                <w:rFonts w:eastAsia="Times New Roman"/>
                <w:color w:val="000000"/>
                <w:lang w:val="en-ID" w:eastAsia="en-ID"/>
              </w:rPr>
              <w:t>2</w:t>
            </w:r>
          </w:p>
        </w:tc>
        <w:tc>
          <w:tcPr>
            <w:tcW w:w="949" w:type="dxa"/>
            <w:shd w:val="clear" w:color="auto" w:fill="FFFFFF"/>
            <w:tcMar>
              <w:top w:w="40" w:type="dxa"/>
              <w:left w:w="40" w:type="dxa"/>
              <w:bottom w:w="40" w:type="dxa"/>
              <w:right w:w="40" w:type="dxa"/>
            </w:tcMar>
            <w:vAlign w:val="center"/>
            <w:hideMark/>
          </w:tcPr>
          <w:p w14:paraId="1512C9E3" w14:textId="08510C4D" w:rsidR="00DD61AD" w:rsidRPr="0011598E" w:rsidRDefault="00DD61AD" w:rsidP="0017209F">
            <w:pPr>
              <w:rPr>
                <w:rFonts w:eastAsia="Times New Roman"/>
                <w:lang w:val="en-ID" w:eastAsia="en-ID"/>
              </w:rPr>
            </w:pPr>
            <w:r>
              <w:rPr>
                <w:rFonts w:eastAsia="Times New Roman"/>
                <w:color w:val="000000"/>
                <w:lang w:val="en-ID" w:eastAsia="en-ID"/>
              </w:rPr>
              <w:t>6 Archer</w:t>
            </w:r>
          </w:p>
        </w:tc>
        <w:tc>
          <w:tcPr>
            <w:tcW w:w="1088" w:type="dxa"/>
            <w:shd w:val="clear" w:color="auto" w:fill="FFFFFF"/>
            <w:tcMar>
              <w:top w:w="40" w:type="dxa"/>
              <w:left w:w="40" w:type="dxa"/>
              <w:bottom w:w="40" w:type="dxa"/>
              <w:right w:w="40" w:type="dxa"/>
            </w:tcMar>
            <w:vAlign w:val="center"/>
            <w:hideMark/>
          </w:tcPr>
          <w:p w14:paraId="0CD7D2AC" w14:textId="5AF7B4D5" w:rsidR="00DD61AD" w:rsidRPr="0011598E" w:rsidRDefault="0017209F" w:rsidP="0017209F">
            <w:pPr>
              <w:rPr>
                <w:rFonts w:eastAsia="Times New Roman"/>
                <w:lang w:val="en-ID" w:eastAsia="en-ID"/>
              </w:rPr>
            </w:pPr>
            <w:r>
              <w:rPr>
                <w:rFonts w:eastAsia="Times New Roman"/>
                <w:color w:val="000000"/>
                <w:lang w:val="en-ID" w:eastAsia="en-ID"/>
              </w:rPr>
              <w:t>6 Astro Power</w:t>
            </w:r>
          </w:p>
        </w:tc>
        <w:tc>
          <w:tcPr>
            <w:tcW w:w="1025" w:type="dxa"/>
            <w:shd w:val="clear" w:color="auto" w:fill="FFFFFF"/>
            <w:tcMar>
              <w:top w:w="40" w:type="dxa"/>
              <w:left w:w="40" w:type="dxa"/>
              <w:bottom w:w="40" w:type="dxa"/>
              <w:right w:w="40" w:type="dxa"/>
            </w:tcMar>
            <w:vAlign w:val="center"/>
            <w:hideMark/>
          </w:tcPr>
          <w:p w14:paraId="4EB9D5B8" w14:textId="47C85F9F" w:rsidR="00DD61AD" w:rsidRPr="0011598E" w:rsidRDefault="0017209F" w:rsidP="0017209F">
            <w:pPr>
              <w:rPr>
                <w:rFonts w:eastAsia="Times New Roman"/>
                <w:lang w:val="en-ID" w:eastAsia="en-ID"/>
              </w:rPr>
            </w:pPr>
            <w:r>
              <w:rPr>
                <w:rFonts w:eastAsia="Times New Roman"/>
                <w:color w:val="000000"/>
                <w:lang w:val="en-ID" w:eastAsia="en-ID"/>
              </w:rPr>
              <w:t>4 VENOM</w:t>
            </w:r>
          </w:p>
        </w:tc>
        <w:tc>
          <w:tcPr>
            <w:tcW w:w="1161" w:type="dxa"/>
            <w:shd w:val="clear" w:color="auto" w:fill="FFFFFF"/>
            <w:vAlign w:val="center"/>
          </w:tcPr>
          <w:p w14:paraId="1B17E43C" w14:textId="00900DCD" w:rsidR="00DD61AD" w:rsidRDefault="0017209F" w:rsidP="0017209F">
            <w:pPr>
              <w:rPr>
                <w:rFonts w:eastAsia="Times New Roman"/>
                <w:color w:val="000000"/>
                <w:lang w:val="en-ID" w:eastAsia="en-ID"/>
              </w:rPr>
            </w:pPr>
            <w:r>
              <w:rPr>
                <w:rFonts w:eastAsia="Times New Roman"/>
                <w:color w:val="000000"/>
                <w:lang w:val="en-ID" w:eastAsia="en-ID"/>
              </w:rPr>
              <w:t>3 Guardian</w:t>
            </w:r>
          </w:p>
        </w:tc>
        <w:tc>
          <w:tcPr>
            <w:tcW w:w="366" w:type="dxa"/>
            <w:shd w:val="clear" w:color="auto" w:fill="FFFFFF"/>
            <w:vAlign w:val="center"/>
          </w:tcPr>
          <w:p w14:paraId="4A48C763" w14:textId="14D6561B" w:rsidR="00DD61AD" w:rsidRPr="0011598E" w:rsidRDefault="00DD61AD" w:rsidP="00183170">
            <w:pPr>
              <w:rPr>
                <w:rFonts w:eastAsia="Times New Roman"/>
                <w:color w:val="000000"/>
                <w:lang w:val="en-ID" w:eastAsia="en-ID"/>
              </w:rPr>
            </w:pPr>
            <w:r>
              <w:rPr>
                <w:rFonts w:eastAsia="Times New Roman"/>
                <w:color w:val="000000"/>
                <w:lang w:val="en-ID" w:eastAsia="en-ID"/>
              </w:rPr>
              <w:t>3</w:t>
            </w:r>
          </w:p>
        </w:tc>
      </w:tr>
      <w:tr w:rsidR="0017209F" w:rsidRPr="0011598E" w14:paraId="26BD5039" w14:textId="77777777" w:rsidTr="0017209F">
        <w:trPr>
          <w:trHeight w:val="315"/>
          <w:jc w:val="center"/>
        </w:trPr>
        <w:tc>
          <w:tcPr>
            <w:tcW w:w="277" w:type="dxa"/>
            <w:vAlign w:val="center"/>
          </w:tcPr>
          <w:p w14:paraId="1A4E7F77" w14:textId="77777777" w:rsidR="00DD61AD" w:rsidRPr="0011598E" w:rsidRDefault="00DD61AD" w:rsidP="00183170">
            <w:pPr>
              <w:rPr>
                <w:rFonts w:eastAsia="Times New Roman"/>
                <w:color w:val="000000"/>
                <w:lang w:val="en-ID" w:eastAsia="en-ID"/>
              </w:rPr>
            </w:pPr>
            <w:r>
              <w:rPr>
                <w:rFonts w:eastAsia="Times New Roman"/>
                <w:color w:val="000000"/>
                <w:lang w:val="en-ID" w:eastAsia="en-ID"/>
              </w:rPr>
              <w:t>3</w:t>
            </w:r>
          </w:p>
        </w:tc>
        <w:tc>
          <w:tcPr>
            <w:tcW w:w="949" w:type="dxa"/>
            <w:tcMar>
              <w:top w:w="40" w:type="dxa"/>
              <w:left w:w="40" w:type="dxa"/>
              <w:bottom w:w="40" w:type="dxa"/>
              <w:right w:w="40" w:type="dxa"/>
            </w:tcMar>
            <w:vAlign w:val="center"/>
            <w:hideMark/>
          </w:tcPr>
          <w:p w14:paraId="507CA6FC" w14:textId="40103CA1" w:rsidR="00DD61AD" w:rsidRPr="0011598E" w:rsidRDefault="00DD61AD" w:rsidP="0017209F">
            <w:pPr>
              <w:rPr>
                <w:rFonts w:eastAsia="Times New Roman"/>
                <w:lang w:val="en-ID" w:eastAsia="en-ID"/>
              </w:rPr>
            </w:pPr>
            <w:r>
              <w:rPr>
                <w:rFonts w:eastAsia="Times New Roman"/>
                <w:color w:val="000000"/>
                <w:lang w:val="en-ID" w:eastAsia="en-ID"/>
              </w:rPr>
              <w:t>6 Wrestler</w:t>
            </w:r>
          </w:p>
        </w:tc>
        <w:tc>
          <w:tcPr>
            <w:tcW w:w="1088" w:type="dxa"/>
            <w:tcMar>
              <w:top w:w="40" w:type="dxa"/>
              <w:left w:w="40" w:type="dxa"/>
              <w:bottom w:w="40" w:type="dxa"/>
              <w:right w:w="40" w:type="dxa"/>
            </w:tcMar>
            <w:vAlign w:val="center"/>
            <w:hideMark/>
          </w:tcPr>
          <w:p w14:paraId="591EF892" w14:textId="18A2CE2D" w:rsidR="00DD61AD" w:rsidRPr="0011598E" w:rsidRDefault="0017209F" w:rsidP="0017209F">
            <w:pPr>
              <w:rPr>
                <w:rFonts w:eastAsia="Times New Roman"/>
                <w:lang w:val="en-ID" w:eastAsia="en-ID"/>
              </w:rPr>
            </w:pPr>
            <w:r>
              <w:rPr>
                <w:rFonts w:eastAsia="Times New Roman"/>
                <w:lang w:val="en-ID" w:eastAsia="en-ID"/>
              </w:rPr>
              <w:t>6 Superhero</w:t>
            </w:r>
          </w:p>
        </w:tc>
        <w:tc>
          <w:tcPr>
            <w:tcW w:w="1025" w:type="dxa"/>
            <w:tcMar>
              <w:top w:w="40" w:type="dxa"/>
              <w:left w:w="40" w:type="dxa"/>
              <w:bottom w:w="40" w:type="dxa"/>
              <w:right w:w="40" w:type="dxa"/>
            </w:tcMar>
            <w:vAlign w:val="center"/>
            <w:hideMark/>
          </w:tcPr>
          <w:p w14:paraId="1432EFE1" w14:textId="1A93C82A" w:rsidR="00DD61AD" w:rsidRPr="0011598E" w:rsidRDefault="0017209F" w:rsidP="0017209F">
            <w:pPr>
              <w:rPr>
                <w:rFonts w:eastAsia="Times New Roman"/>
                <w:lang w:val="en-ID" w:eastAsia="en-ID"/>
              </w:rPr>
            </w:pPr>
            <w:r>
              <w:rPr>
                <w:rFonts w:eastAsia="Times New Roman"/>
                <w:color w:val="000000"/>
                <w:lang w:val="en-ID" w:eastAsia="en-ID"/>
              </w:rPr>
              <w:t>4 Swordsman</w:t>
            </w:r>
          </w:p>
        </w:tc>
        <w:tc>
          <w:tcPr>
            <w:tcW w:w="1161" w:type="dxa"/>
            <w:vAlign w:val="center"/>
          </w:tcPr>
          <w:p w14:paraId="32655CCC" w14:textId="316E2FBD" w:rsidR="00DD61AD" w:rsidRDefault="0017209F" w:rsidP="0017209F">
            <w:pPr>
              <w:rPr>
                <w:rFonts w:eastAsia="Times New Roman"/>
                <w:color w:val="000000"/>
                <w:lang w:val="en-ID" w:eastAsia="en-ID"/>
              </w:rPr>
            </w:pPr>
            <w:r>
              <w:rPr>
                <w:rFonts w:eastAsia="Times New Roman"/>
                <w:color w:val="000000"/>
                <w:lang w:val="en-ID" w:eastAsia="en-ID"/>
              </w:rPr>
              <w:t>-</w:t>
            </w:r>
          </w:p>
        </w:tc>
        <w:tc>
          <w:tcPr>
            <w:tcW w:w="366" w:type="dxa"/>
            <w:vAlign w:val="center"/>
          </w:tcPr>
          <w:p w14:paraId="0129415D" w14:textId="2FD030E2" w:rsidR="00DD61AD" w:rsidRPr="0011598E" w:rsidRDefault="00DD61AD" w:rsidP="00183170">
            <w:pPr>
              <w:rPr>
                <w:rFonts w:eastAsia="Times New Roman"/>
                <w:color w:val="000000"/>
                <w:lang w:val="en-ID" w:eastAsia="en-ID"/>
              </w:rPr>
            </w:pPr>
            <w:r>
              <w:rPr>
                <w:rFonts w:eastAsia="Times New Roman"/>
                <w:color w:val="000000"/>
                <w:lang w:val="en-ID" w:eastAsia="en-ID"/>
              </w:rPr>
              <w:t>3</w:t>
            </w:r>
          </w:p>
        </w:tc>
      </w:tr>
      <w:tr w:rsidR="0017209F" w:rsidRPr="0011598E" w14:paraId="1F629AE1" w14:textId="77777777" w:rsidTr="0017209F">
        <w:trPr>
          <w:trHeight w:val="315"/>
          <w:jc w:val="center"/>
        </w:trPr>
        <w:tc>
          <w:tcPr>
            <w:tcW w:w="277" w:type="dxa"/>
            <w:vAlign w:val="center"/>
          </w:tcPr>
          <w:p w14:paraId="47BB6077" w14:textId="77777777" w:rsidR="00DD61AD" w:rsidRPr="0011598E" w:rsidRDefault="00DD61AD" w:rsidP="00183170">
            <w:pPr>
              <w:rPr>
                <w:rFonts w:eastAsia="Times New Roman"/>
                <w:color w:val="000000"/>
                <w:lang w:val="en-ID" w:eastAsia="en-ID"/>
              </w:rPr>
            </w:pPr>
            <w:r>
              <w:rPr>
                <w:rFonts w:eastAsia="Times New Roman"/>
                <w:color w:val="000000"/>
                <w:lang w:val="en-ID" w:eastAsia="en-ID"/>
              </w:rPr>
              <w:t>4</w:t>
            </w:r>
          </w:p>
        </w:tc>
        <w:tc>
          <w:tcPr>
            <w:tcW w:w="949" w:type="dxa"/>
            <w:tcMar>
              <w:top w:w="40" w:type="dxa"/>
              <w:left w:w="40" w:type="dxa"/>
              <w:bottom w:w="40" w:type="dxa"/>
              <w:right w:w="40" w:type="dxa"/>
            </w:tcMar>
            <w:vAlign w:val="center"/>
            <w:hideMark/>
          </w:tcPr>
          <w:p w14:paraId="7A709EB0" w14:textId="5F794B2E" w:rsidR="00DD61AD" w:rsidRPr="0011598E" w:rsidRDefault="00DD61AD" w:rsidP="0017209F">
            <w:pPr>
              <w:rPr>
                <w:rFonts w:eastAsia="Times New Roman"/>
                <w:lang w:val="en-ID" w:eastAsia="en-ID"/>
              </w:rPr>
            </w:pPr>
            <w:r>
              <w:rPr>
                <w:rFonts w:eastAsia="Times New Roman"/>
                <w:color w:val="000000"/>
                <w:lang w:val="en-ID" w:eastAsia="en-ID"/>
              </w:rPr>
              <w:t>6 Abyss</w:t>
            </w:r>
          </w:p>
        </w:tc>
        <w:tc>
          <w:tcPr>
            <w:tcW w:w="1088" w:type="dxa"/>
            <w:tcMar>
              <w:top w:w="40" w:type="dxa"/>
              <w:left w:w="40" w:type="dxa"/>
              <w:bottom w:w="40" w:type="dxa"/>
              <w:right w:w="40" w:type="dxa"/>
            </w:tcMar>
            <w:vAlign w:val="center"/>
            <w:hideMark/>
          </w:tcPr>
          <w:p w14:paraId="4D84CC35" w14:textId="4CB9B899" w:rsidR="00DD61AD" w:rsidRPr="0011598E" w:rsidRDefault="00DD61AD" w:rsidP="0017209F">
            <w:pPr>
              <w:rPr>
                <w:rFonts w:eastAsia="Times New Roman"/>
                <w:lang w:val="en-ID" w:eastAsia="en-ID"/>
              </w:rPr>
            </w:pPr>
            <w:r w:rsidRPr="0011598E">
              <w:rPr>
                <w:rFonts w:eastAsia="Times New Roman"/>
                <w:color w:val="000000"/>
                <w:lang w:val="en-ID" w:eastAsia="en-ID"/>
              </w:rPr>
              <w:t>4 Assassin</w:t>
            </w:r>
          </w:p>
        </w:tc>
        <w:tc>
          <w:tcPr>
            <w:tcW w:w="1025" w:type="dxa"/>
            <w:tcMar>
              <w:top w:w="40" w:type="dxa"/>
              <w:left w:w="40" w:type="dxa"/>
              <w:bottom w:w="40" w:type="dxa"/>
              <w:right w:w="40" w:type="dxa"/>
            </w:tcMar>
            <w:vAlign w:val="center"/>
            <w:hideMark/>
          </w:tcPr>
          <w:p w14:paraId="7A9AFA45" w14:textId="679F6719" w:rsidR="00DD61AD" w:rsidRPr="0011598E" w:rsidRDefault="00DD61AD" w:rsidP="0017209F">
            <w:pPr>
              <w:rPr>
                <w:rFonts w:eastAsia="Times New Roman"/>
                <w:lang w:val="en-ID" w:eastAsia="en-ID"/>
              </w:rPr>
            </w:pPr>
            <w:r>
              <w:rPr>
                <w:rFonts w:eastAsia="Times New Roman"/>
                <w:lang w:val="en-ID" w:eastAsia="en-ID"/>
              </w:rPr>
              <w:t>4 VENOM</w:t>
            </w:r>
          </w:p>
        </w:tc>
        <w:tc>
          <w:tcPr>
            <w:tcW w:w="1161" w:type="dxa"/>
            <w:vAlign w:val="center"/>
          </w:tcPr>
          <w:p w14:paraId="746BED31" w14:textId="69430FE8" w:rsidR="00DD61AD" w:rsidRDefault="00DD61AD" w:rsidP="0017209F">
            <w:pPr>
              <w:rPr>
                <w:rFonts w:eastAsia="Times New Roman"/>
                <w:lang w:val="en-ID" w:eastAsia="en-ID"/>
              </w:rPr>
            </w:pPr>
            <w:r>
              <w:rPr>
                <w:rFonts w:eastAsia="Times New Roman"/>
                <w:lang w:val="en-ID" w:eastAsia="en-ID"/>
              </w:rPr>
              <w:t>-</w:t>
            </w:r>
          </w:p>
        </w:tc>
        <w:tc>
          <w:tcPr>
            <w:tcW w:w="366" w:type="dxa"/>
            <w:vAlign w:val="center"/>
          </w:tcPr>
          <w:p w14:paraId="26803449" w14:textId="769B2CD8" w:rsidR="00DD61AD" w:rsidRPr="0011598E" w:rsidRDefault="00DD61AD" w:rsidP="00183170">
            <w:pPr>
              <w:rPr>
                <w:rFonts w:eastAsia="Times New Roman"/>
                <w:lang w:val="en-ID" w:eastAsia="en-ID"/>
              </w:rPr>
            </w:pPr>
            <w:r>
              <w:rPr>
                <w:rFonts w:eastAsia="Times New Roman"/>
                <w:lang w:val="en-ID" w:eastAsia="en-ID"/>
              </w:rPr>
              <w:t>3</w:t>
            </w:r>
          </w:p>
        </w:tc>
      </w:tr>
      <w:tr w:rsidR="0017209F" w:rsidRPr="0011598E" w14:paraId="4ED9A712" w14:textId="77777777" w:rsidTr="0017209F">
        <w:trPr>
          <w:trHeight w:val="315"/>
          <w:jc w:val="center"/>
        </w:trPr>
        <w:tc>
          <w:tcPr>
            <w:tcW w:w="277" w:type="dxa"/>
            <w:tcBorders>
              <w:bottom w:val="single" w:sz="4" w:space="0" w:color="auto"/>
            </w:tcBorders>
            <w:vAlign w:val="center"/>
          </w:tcPr>
          <w:p w14:paraId="24DC72B8" w14:textId="77777777" w:rsidR="00DD61AD" w:rsidRPr="0011598E" w:rsidRDefault="00DD61AD" w:rsidP="00183170">
            <w:pPr>
              <w:rPr>
                <w:rFonts w:eastAsia="Times New Roman"/>
                <w:color w:val="000000"/>
                <w:lang w:val="en-ID" w:eastAsia="en-ID"/>
              </w:rPr>
            </w:pPr>
            <w:r>
              <w:rPr>
                <w:rFonts w:eastAsia="Times New Roman"/>
                <w:color w:val="000000"/>
                <w:lang w:val="en-ID" w:eastAsia="en-ID"/>
              </w:rPr>
              <w:t>5</w:t>
            </w:r>
          </w:p>
        </w:tc>
        <w:tc>
          <w:tcPr>
            <w:tcW w:w="949" w:type="dxa"/>
            <w:tcBorders>
              <w:bottom w:val="single" w:sz="4" w:space="0" w:color="auto"/>
            </w:tcBorders>
            <w:tcMar>
              <w:top w:w="40" w:type="dxa"/>
              <w:left w:w="40" w:type="dxa"/>
              <w:bottom w:w="40" w:type="dxa"/>
              <w:right w:w="40" w:type="dxa"/>
            </w:tcMar>
            <w:vAlign w:val="center"/>
            <w:hideMark/>
          </w:tcPr>
          <w:p w14:paraId="3829D389" w14:textId="16391F2F" w:rsidR="00DD61AD" w:rsidRPr="0011598E" w:rsidRDefault="00DD61AD" w:rsidP="0017209F">
            <w:pPr>
              <w:rPr>
                <w:rFonts w:eastAsia="Times New Roman"/>
                <w:lang w:val="en-ID" w:eastAsia="en-ID"/>
              </w:rPr>
            </w:pPr>
            <w:r>
              <w:rPr>
                <w:rFonts w:eastAsia="Times New Roman"/>
                <w:color w:val="000000"/>
                <w:lang w:val="en-ID" w:eastAsia="en-ID"/>
              </w:rPr>
              <w:t>6 Mages</w:t>
            </w:r>
          </w:p>
        </w:tc>
        <w:tc>
          <w:tcPr>
            <w:tcW w:w="1088" w:type="dxa"/>
            <w:tcBorders>
              <w:bottom w:val="single" w:sz="4" w:space="0" w:color="auto"/>
            </w:tcBorders>
            <w:tcMar>
              <w:top w:w="40" w:type="dxa"/>
              <w:left w:w="40" w:type="dxa"/>
              <w:bottom w:w="40" w:type="dxa"/>
              <w:right w:w="40" w:type="dxa"/>
            </w:tcMar>
            <w:vAlign w:val="center"/>
            <w:hideMark/>
          </w:tcPr>
          <w:p w14:paraId="37A50EAE" w14:textId="6B386DEB" w:rsidR="00DD61AD" w:rsidRPr="0011598E" w:rsidRDefault="00DD61AD" w:rsidP="0017209F">
            <w:pPr>
              <w:rPr>
                <w:rFonts w:eastAsia="Times New Roman"/>
                <w:lang w:val="en-ID" w:eastAsia="en-ID"/>
              </w:rPr>
            </w:pPr>
            <w:r>
              <w:rPr>
                <w:rFonts w:eastAsia="Times New Roman"/>
                <w:color w:val="000000"/>
                <w:lang w:val="en-ID" w:eastAsia="en-ID"/>
              </w:rPr>
              <w:t>6 Superhero</w:t>
            </w:r>
          </w:p>
        </w:tc>
        <w:tc>
          <w:tcPr>
            <w:tcW w:w="1025" w:type="dxa"/>
            <w:tcBorders>
              <w:bottom w:val="single" w:sz="4" w:space="0" w:color="auto"/>
            </w:tcBorders>
            <w:tcMar>
              <w:top w:w="40" w:type="dxa"/>
              <w:left w:w="40" w:type="dxa"/>
              <w:bottom w:w="40" w:type="dxa"/>
              <w:right w:w="40" w:type="dxa"/>
            </w:tcMar>
            <w:vAlign w:val="center"/>
            <w:hideMark/>
          </w:tcPr>
          <w:p w14:paraId="5230EFDE" w14:textId="79C2EC71" w:rsidR="00DD61AD" w:rsidRPr="0011598E" w:rsidRDefault="00DD61AD" w:rsidP="0017209F">
            <w:pPr>
              <w:rPr>
                <w:rFonts w:eastAsia="Times New Roman"/>
                <w:lang w:val="en-ID" w:eastAsia="en-ID"/>
              </w:rPr>
            </w:pPr>
            <w:r>
              <w:rPr>
                <w:rFonts w:eastAsia="Times New Roman"/>
                <w:lang w:val="en-ID" w:eastAsia="en-ID"/>
              </w:rPr>
              <w:t>4 VENOM</w:t>
            </w:r>
          </w:p>
        </w:tc>
        <w:tc>
          <w:tcPr>
            <w:tcW w:w="1161" w:type="dxa"/>
            <w:tcBorders>
              <w:bottom w:val="single" w:sz="4" w:space="0" w:color="auto"/>
            </w:tcBorders>
            <w:vAlign w:val="center"/>
          </w:tcPr>
          <w:p w14:paraId="5D292849" w14:textId="4CC631B7" w:rsidR="00DD61AD" w:rsidRDefault="00DD61AD" w:rsidP="0017209F">
            <w:pPr>
              <w:rPr>
                <w:rFonts w:eastAsia="Times New Roman"/>
                <w:lang w:val="en-ID" w:eastAsia="en-ID"/>
              </w:rPr>
            </w:pPr>
            <w:r>
              <w:rPr>
                <w:rFonts w:eastAsia="Times New Roman"/>
                <w:lang w:val="en-ID" w:eastAsia="en-ID"/>
              </w:rPr>
              <w:t>-</w:t>
            </w:r>
          </w:p>
        </w:tc>
        <w:tc>
          <w:tcPr>
            <w:tcW w:w="366" w:type="dxa"/>
            <w:tcBorders>
              <w:bottom w:val="single" w:sz="4" w:space="0" w:color="auto"/>
            </w:tcBorders>
            <w:vAlign w:val="center"/>
          </w:tcPr>
          <w:p w14:paraId="3A6EFC81" w14:textId="36C82E2F" w:rsidR="00DD61AD" w:rsidRPr="0011598E" w:rsidRDefault="00DD61AD" w:rsidP="00183170">
            <w:pPr>
              <w:rPr>
                <w:rFonts w:eastAsia="Times New Roman"/>
                <w:lang w:val="en-ID" w:eastAsia="en-ID"/>
              </w:rPr>
            </w:pPr>
            <w:r>
              <w:rPr>
                <w:rFonts w:eastAsia="Times New Roman"/>
                <w:lang w:val="en-ID" w:eastAsia="en-ID"/>
              </w:rPr>
              <w:t>3</w:t>
            </w:r>
          </w:p>
        </w:tc>
      </w:tr>
    </w:tbl>
    <w:p w14:paraId="196C57D6" w14:textId="77777777" w:rsidR="0017209F" w:rsidRDefault="0017209F" w:rsidP="006779C9">
      <w:pPr>
        <w:pStyle w:val="teksbody"/>
        <w:ind w:firstLine="0"/>
        <w:rPr>
          <w:color w:val="auto"/>
          <w:sz w:val="20"/>
          <w:lang w:val="en-US"/>
        </w:rPr>
      </w:pPr>
    </w:p>
    <w:p w14:paraId="6A329FA2" w14:textId="3322F167" w:rsidR="00936AA6" w:rsidRPr="00936AA6" w:rsidRDefault="00936AA6" w:rsidP="006779C9">
      <w:pPr>
        <w:pStyle w:val="teksbody"/>
        <w:ind w:firstLine="0"/>
        <w:rPr>
          <w:sz w:val="20"/>
          <w:szCs w:val="18"/>
        </w:rPr>
      </w:pPr>
      <w:r w:rsidRPr="00936AA6">
        <w:rPr>
          <w:sz w:val="20"/>
          <w:szCs w:val="18"/>
        </w:rPr>
        <w:t>Of the 5-line</w:t>
      </w:r>
      <w:r w:rsidRPr="00936AA6">
        <w:rPr>
          <w:rStyle w:val="Emphasis"/>
          <w:color w:val="0E101A"/>
          <w:sz w:val="20"/>
          <w:szCs w:val="18"/>
        </w:rPr>
        <w:t> ups </w:t>
      </w:r>
      <w:r w:rsidRPr="00936AA6">
        <w:rPr>
          <w:sz w:val="20"/>
          <w:szCs w:val="18"/>
        </w:rPr>
        <w:t>recommended by the author above, </w:t>
      </w:r>
      <w:r w:rsidRPr="00936AA6">
        <w:rPr>
          <w:rStyle w:val="Emphasis"/>
          <w:color w:val="0E101A"/>
          <w:sz w:val="20"/>
          <w:szCs w:val="18"/>
        </w:rPr>
        <w:t>the line ups </w:t>
      </w:r>
      <w:r w:rsidRPr="00936AA6">
        <w:rPr>
          <w:sz w:val="20"/>
          <w:szCs w:val="18"/>
        </w:rPr>
        <w:t>that the writer often sees are in the order of 1 to 4 during the game.</w:t>
      </w:r>
    </w:p>
    <w:p w14:paraId="2C01C1AA" w14:textId="77777777" w:rsidR="006779C9" w:rsidRPr="006779C9" w:rsidRDefault="006779C9" w:rsidP="006779C9">
      <w:pPr>
        <w:pStyle w:val="teksbody"/>
        <w:ind w:firstLine="0"/>
        <w:rPr>
          <w:i/>
          <w:iCs/>
          <w:sz w:val="20"/>
          <w:lang w:val="en-US"/>
        </w:rPr>
      </w:pPr>
    </w:p>
    <w:p w14:paraId="5A6F6D4C" w14:textId="385D44A4" w:rsidR="006779C9" w:rsidRPr="006779C9" w:rsidRDefault="00936AA6" w:rsidP="006779C9">
      <w:pPr>
        <w:pStyle w:val="teksbody"/>
        <w:ind w:firstLine="0"/>
        <w:rPr>
          <w:b/>
          <w:bCs/>
          <w:sz w:val="20"/>
          <w:lang w:val="en-US"/>
        </w:rPr>
      </w:pPr>
      <w:r w:rsidRPr="00936AA6">
        <w:rPr>
          <w:b/>
          <w:bCs/>
          <w:sz w:val="20"/>
          <w:lang w:val="en-US"/>
        </w:rPr>
        <w:t>Binary Integer Program Modeling</w:t>
      </w:r>
      <w:r w:rsidR="006779C9" w:rsidRPr="006779C9">
        <w:rPr>
          <w:b/>
          <w:bCs/>
          <w:sz w:val="20"/>
          <w:lang w:val="en-US"/>
        </w:rPr>
        <w:t xml:space="preserve"> 6 Mech Era 6 Gunner 4 Swordsman 2 Target (3 Evolution</w:t>
      </w:r>
      <w:r w:rsidR="006E6CB5">
        <w:rPr>
          <w:b/>
          <w:bCs/>
          <w:sz w:val="20"/>
          <w:lang w:val="en-US"/>
        </w:rPr>
        <w:t>s</w:t>
      </w:r>
      <w:r w:rsidR="006779C9" w:rsidRPr="006779C9">
        <w:rPr>
          <w:b/>
          <w:bCs/>
          <w:sz w:val="20"/>
          <w:lang w:val="en-US"/>
        </w:rPr>
        <w:t>)</w:t>
      </w:r>
    </w:p>
    <w:p w14:paraId="7FC0F4F1" w14:textId="77777777" w:rsidR="006779C9" w:rsidRPr="006779C9" w:rsidRDefault="006779C9" w:rsidP="006779C9">
      <w:pPr>
        <w:pStyle w:val="teksbody"/>
        <w:ind w:firstLine="0"/>
        <w:rPr>
          <w:b/>
          <w:bCs/>
          <w:sz w:val="20"/>
          <w:lang w:val="en-US"/>
        </w:rPr>
      </w:pPr>
    </w:p>
    <w:p w14:paraId="134F2DBF" w14:textId="3E66DD84" w:rsidR="006779C9" w:rsidRDefault="006779C9" w:rsidP="006779C9">
      <w:pPr>
        <w:pStyle w:val="teksbody"/>
        <w:ind w:firstLine="0"/>
        <w:rPr>
          <w:sz w:val="20"/>
          <w:lang w:val="en-US"/>
        </w:rPr>
      </w:pPr>
      <w:r w:rsidRPr="006779C9">
        <w:rPr>
          <w:sz w:val="20"/>
          <w:lang w:val="en-US"/>
        </w:rPr>
        <w:t>Objective Function</w:t>
      </w:r>
    </w:p>
    <w:p w14:paraId="0B4CE34E" w14:textId="77777777" w:rsidR="00CB6FA2" w:rsidRPr="006779C9" w:rsidRDefault="00CB6FA2" w:rsidP="006779C9">
      <w:pPr>
        <w:pStyle w:val="teksbody"/>
        <w:ind w:firstLine="0"/>
        <w:rPr>
          <w:sz w:val="20"/>
          <w:lang w:val="en-US"/>
        </w:rPr>
      </w:pPr>
    </w:p>
    <w:p w14:paraId="5F9AA63E" w14:textId="15C2D547" w:rsidR="006779C9" w:rsidRPr="006779C9" w:rsidRDefault="006779C9" w:rsidP="006779C9">
      <w:pPr>
        <w:pStyle w:val="teksbody"/>
        <w:ind w:firstLine="0"/>
        <w:rPr>
          <w:sz w:val="20"/>
          <w:lang w:val="en-US"/>
        </w:rPr>
      </w:pPr>
      <m:oMathPara>
        <m:oMath>
          <m:r>
            <w:rPr>
              <w:rFonts w:ascii="Cambria Math" w:hAnsi="Cambria Math"/>
              <w:sz w:val="20"/>
              <w:lang w:val="en-US"/>
            </w:rPr>
            <m:t>Min Z=</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2</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3</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4</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5</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6</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7</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8</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9</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10</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11</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12</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13</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14</m:t>
              </m:r>
            </m:sub>
          </m:sSub>
        </m:oMath>
      </m:oMathPara>
    </w:p>
    <w:p w14:paraId="4AE878A8" w14:textId="77777777" w:rsidR="006779C9" w:rsidRPr="006779C9" w:rsidRDefault="006779C9" w:rsidP="006779C9">
      <w:pPr>
        <w:pStyle w:val="teksbody"/>
        <w:ind w:firstLine="0"/>
        <w:rPr>
          <w:sz w:val="20"/>
          <w:lang w:val="en-US"/>
        </w:rPr>
      </w:pPr>
    </w:p>
    <w:p w14:paraId="1642BFB6" w14:textId="1FB8CC5A" w:rsidR="006779C9" w:rsidRDefault="006779C9" w:rsidP="006779C9">
      <w:pPr>
        <w:pStyle w:val="teksbody"/>
        <w:ind w:firstLine="0"/>
        <w:rPr>
          <w:sz w:val="20"/>
          <w:lang w:val="en-US"/>
        </w:rPr>
      </w:pPr>
      <w:r w:rsidRPr="006779C9">
        <w:rPr>
          <w:sz w:val="20"/>
          <w:lang w:val="en-US"/>
        </w:rPr>
        <w:t>Constraint</w:t>
      </w:r>
    </w:p>
    <w:p w14:paraId="0F846833" w14:textId="77777777" w:rsidR="00CB6FA2" w:rsidRPr="006779C9" w:rsidRDefault="00CB6FA2" w:rsidP="006779C9">
      <w:pPr>
        <w:pStyle w:val="teksbody"/>
        <w:ind w:firstLine="0"/>
        <w:rPr>
          <w:sz w:val="20"/>
          <w:lang w:val="en-US"/>
        </w:rPr>
      </w:pPr>
    </w:p>
    <w:p w14:paraId="19C17074" w14:textId="77777777" w:rsidR="006779C9" w:rsidRPr="006779C9" w:rsidRDefault="006779C9">
      <w:pPr>
        <w:pStyle w:val="teksbody"/>
        <w:numPr>
          <w:ilvl w:val="0"/>
          <w:numId w:val="9"/>
        </w:numPr>
        <w:rPr>
          <w:sz w:val="20"/>
          <w:lang w:val="en-US"/>
        </w:rPr>
      </w:pPr>
      <w:r w:rsidRPr="006779C9">
        <w:rPr>
          <w:sz w:val="20"/>
          <w:lang w:val="en-US"/>
        </w:rPr>
        <w:t>Hero Slots</w:t>
      </w:r>
    </w:p>
    <w:p w14:paraId="2D03C29F" w14:textId="5457B2D1" w:rsidR="006779C9" w:rsidRPr="006779C9" w:rsidRDefault="00000000" w:rsidP="006779C9">
      <w:pPr>
        <w:pStyle w:val="teksbody"/>
        <w:ind w:left="720" w:firstLine="0"/>
        <w:rPr>
          <w:sz w:val="20"/>
          <w:lang w:val="en-US"/>
        </w:rPr>
      </w:pPr>
      <m:oMathPara>
        <m:oMath>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2</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3</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4</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5</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6</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7</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8</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9</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10</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11</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12</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13</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14</m:t>
              </m:r>
            </m:sub>
          </m:sSub>
          <m:r>
            <w:rPr>
              <w:rFonts w:ascii="Cambria Math" w:hAnsi="Cambria Math"/>
              <w:sz w:val="20"/>
              <w:lang w:val="en-US"/>
            </w:rPr>
            <m:t>≤9+</m:t>
          </m:r>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0</m:t>
              </m:r>
            </m:sub>
          </m:sSub>
        </m:oMath>
      </m:oMathPara>
    </w:p>
    <w:p w14:paraId="044E153F" w14:textId="77777777" w:rsidR="006779C9" w:rsidRPr="006779C9" w:rsidRDefault="006779C9">
      <w:pPr>
        <w:pStyle w:val="teksbody"/>
        <w:numPr>
          <w:ilvl w:val="0"/>
          <w:numId w:val="9"/>
        </w:numPr>
        <w:rPr>
          <w:sz w:val="20"/>
          <w:lang w:val="en-US"/>
        </w:rPr>
      </w:pPr>
      <w:r w:rsidRPr="006779C9">
        <w:rPr>
          <w:sz w:val="20"/>
          <w:lang w:val="en-US"/>
        </w:rPr>
        <w:t>6 Mech Era</w:t>
      </w:r>
    </w:p>
    <w:p w14:paraId="4291D04D" w14:textId="2514D800" w:rsidR="006779C9" w:rsidRPr="006779C9" w:rsidRDefault="00000000" w:rsidP="006779C9">
      <w:pPr>
        <w:pStyle w:val="teksbody"/>
        <w:ind w:left="720" w:firstLine="0"/>
        <w:rPr>
          <w:sz w:val="20"/>
          <w:lang w:val="en-US"/>
        </w:rPr>
      </w:pPr>
      <m:oMathPara>
        <m:oMath>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2</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3</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4</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5</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6</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7</m:t>
              </m:r>
            </m:sub>
          </m:sSub>
          <m:r>
            <w:rPr>
              <w:rFonts w:ascii="Cambria Math" w:hAnsi="Cambria Math"/>
              <w:sz w:val="20"/>
              <w:lang w:val="en-US"/>
            </w:rPr>
            <m:t>=6-</m:t>
          </m:r>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1</m:t>
              </m:r>
            </m:sub>
          </m:sSub>
        </m:oMath>
      </m:oMathPara>
    </w:p>
    <w:p w14:paraId="6EF0FF93" w14:textId="77777777" w:rsidR="006779C9" w:rsidRPr="006779C9" w:rsidRDefault="006779C9">
      <w:pPr>
        <w:pStyle w:val="teksbody"/>
        <w:numPr>
          <w:ilvl w:val="0"/>
          <w:numId w:val="9"/>
        </w:numPr>
        <w:rPr>
          <w:sz w:val="20"/>
          <w:lang w:val="en-US"/>
        </w:rPr>
      </w:pPr>
      <w:r w:rsidRPr="006779C9">
        <w:rPr>
          <w:sz w:val="20"/>
          <w:lang w:val="en-US"/>
        </w:rPr>
        <w:t>6 Gunners</w:t>
      </w:r>
    </w:p>
    <w:p w14:paraId="2E898FEE" w14:textId="05AD0992" w:rsidR="006779C9" w:rsidRPr="006779C9" w:rsidRDefault="00000000" w:rsidP="006779C9">
      <w:pPr>
        <w:pStyle w:val="teksbody"/>
        <w:ind w:left="720" w:firstLine="0"/>
        <w:rPr>
          <w:sz w:val="20"/>
          <w:lang w:val="en-US"/>
        </w:rPr>
      </w:pPr>
      <m:oMathPara>
        <m:oMath>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3</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4</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8</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9</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10</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11</m:t>
              </m:r>
            </m:sub>
          </m:sSub>
          <m:r>
            <w:rPr>
              <w:rFonts w:ascii="Cambria Math" w:hAnsi="Cambria Math"/>
              <w:sz w:val="20"/>
              <w:lang w:val="en-US"/>
            </w:rPr>
            <m:t>=6-</m:t>
          </m:r>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2</m:t>
              </m:r>
            </m:sub>
          </m:sSub>
        </m:oMath>
      </m:oMathPara>
    </w:p>
    <w:p w14:paraId="6E637C18" w14:textId="77777777" w:rsidR="006779C9" w:rsidRPr="006779C9" w:rsidRDefault="006779C9">
      <w:pPr>
        <w:pStyle w:val="teksbody"/>
        <w:numPr>
          <w:ilvl w:val="0"/>
          <w:numId w:val="9"/>
        </w:numPr>
        <w:rPr>
          <w:sz w:val="20"/>
          <w:lang w:val="en-US"/>
        </w:rPr>
      </w:pPr>
      <w:r w:rsidRPr="006779C9">
        <w:rPr>
          <w:sz w:val="20"/>
          <w:lang w:val="en-US"/>
        </w:rPr>
        <w:lastRenderedPageBreak/>
        <w:t>4 Swordsmen</w:t>
      </w:r>
    </w:p>
    <w:p w14:paraId="799C8E5D" w14:textId="49D17014" w:rsidR="006779C9" w:rsidRPr="006779C9" w:rsidRDefault="00000000" w:rsidP="006779C9">
      <w:pPr>
        <w:pStyle w:val="teksbody"/>
        <w:ind w:left="720" w:firstLine="0"/>
        <w:rPr>
          <w:sz w:val="20"/>
          <w:lang w:val="en-US"/>
        </w:rPr>
      </w:pPr>
      <m:oMathPara>
        <m:oMath>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2</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12</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13</m:t>
              </m:r>
            </m:sub>
          </m:sSub>
          <m:r>
            <w:rPr>
              <w:rFonts w:ascii="Cambria Math" w:hAnsi="Cambria Math"/>
              <w:sz w:val="20"/>
              <w:lang w:val="en-US"/>
            </w:rPr>
            <m:t>=4-</m:t>
          </m:r>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3</m:t>
              </m:r>
            </m:sub>
          </m:sSub>
        </m:oMath>
      </m:oMathPara>
    </w:p>
    <w:p w14:paraId="060E8A7D" w14:textId="77777777" w:rsidR="006779C9" w:rsidRPr="006779C9" w:rsidRDefault="006779C9">
      <w:pPr>
        <w:pStyle w:val="teksbody"/>
        <w:numPr>
          <w:ilvl w:val="0"/>
          <w:numId w:val="9"/>
        </w:numPr>
        <w:rPr>
          <w:sz w:val="20"/>
          <w:lang w:val="en-US"/>
        </w:rPr>
      </w:pPr>
      <w:r w:rsidRPr="006779C9">
        <w:rPr>
          <w:sz w:val="20"/>
          <w:lang w:val="en-US"/>
        </w:rPr>
        <w:t>2 Targets</w:t>
      </w:r>
    </w:p>
    <w:p w14:paraId="76E384E5" w14:textId="598B4E74" w:rsidR="006779C9" w:rsidRPr="006779C9" w:rsidRDefault="00000000" w:rsidP="006779C9">
      <w:pPr>
        <w:pStyle w:val="teksbody"/>
        <w:ind w:left="720" w:firstLine="0"/>
        <w:rPr>
          <w:sz w:val="20"/>
          <w:lang w:val="en-US"/>
        </w:rPr>
      </w:pPr>
      <m:oMathPara>
        <m:oMath>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7</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14</m:t>
              </m:r>
            </m:sub>
          </m:sSub>
          <m:r>
            <w:rPr>
              <w:rFonts w:ascii="Cambria Math" w:hAnsi="Cambria Math"/>
              <w:sz w:val="20"/>
              <w:lang w:val="en-US"/>
            </w:rPr>
            <m:t>=2-</m:t>
          </m:r>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4</m:t>
              </m:r>
            </m:sub>
          </m:sSub>
        </m:oMath>
      </m:oMathPara>
    </w:p>
    <w:p w14:paraId="4CD3B7BF" w14:textId="2C17C340" w:rsidR="006779C9" w:rsidRPr="006779C9" w:rsidRDefault="006779C9" w:rsidP="006779C9">
      <w:pPr>
        <w:pStyle w:val="teksbody"/>
        <w:ind w:firstLine="0"/>
        <w:rPr>
          <w:sz w:val="20"/>
          <w:lang w:val="en-US"/>
        </w:rPr>
      </w:pPr>
      <w:r w:rsidRPr="006779C9">
        <w:rPr>
          <w:sz w:val="20"/>
          <w:lang w:val="en-US"/>
        </w:rPr>
        <w:t>Binary Value Delimiter</w:t>
      </w:r>
    </w:p>
    <w:p w14:paraId="713D0754" w14:textId="77777777" w:rsidR="006779C9" w:rsidRPr="006779C9" w:rsidRDefault="006779C9" w:rsidP="006779C9">
      <w:pPr>
        <w:pStyle w:val="teksbody"/>
        <w:ind w:firstLine="0"/>
        <w:rPr>
          <w:sz w:val="20"/>
          <w:lang w:val="en-US"/>
        </w:rPr>
      </w:pPr>
    </w:p>
    <w:p w14:paraId="1F84066C" w14:textId="1E17929C" w:rsidR="00936AA6" w:rsidRPr="006779C9" w:rsidRDefault="00000000" w:rsidP="006779C9">
      <w:pPr>
        <w:pStyle w:val="teksbody"/>
        <w:ind w:firstLine="0"/>
        <w:rPr>
          <w:sz w:val="20"/>
          <w:lang w:val="en-US"/>
        </w:rPr>
      </w:pPr>
      <m:oMathPara>
        <m:oMath>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i</m:t>
              </m:r>
            </m:sub>
          </m:sSub>
          <m:r>
            <w:rPr>
              <w:rFonts w:ascii="Cambria Math" w:hAnsi="Cambria Math"/>
              <w:sz w:val="20"/>
              <w:lang w:val="en-US"/>
            </w:rPr>
            <m:t>=0 or 1, i=1,2,…,14</m:t>
          </m:r>
        </m:oMath>
      </m:oMathPara>
    </w:p>
    <w:p w14:paraId="12F37220" w14:textId="53162EE6" w:rsidR="0011598E" w:rsidRPr="0011598E" w:rsidRDefault="0011598E" w:rsidP="0011598E">
      <w:pPr>
        <w:pStyle w:val="tablehead"/>
        <w:rPr>
          <w:lang w:val="en"/>
        </w:rPr>
      </w:pPr>
      <w:r>
        <w:rPr>
          <w:lang w:val="en"/>
        </w:rPr>
        <w:t>Variables and Heros</w:t>
      </w:r>
    </w:p>
    <w:tbl>
      <w:tblPr>
        <w:tblStyle w:val="TableGrid"/>
        <w:tblW w:w="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
        <w:gridCol w:w="1433"/>
        <w:gridCol w:w="849"/>
        <w:gridCol w:w="1531"/>
      </w:tblGrid>
      <w:tr w:rsidR="006779C9" w:rsidRPr="0011598E" w14:paraId="448543C8" w14:textId="77777777" w:rsidTr="006E6CB5">
        <w:tc>
          <w:tcPr>
            <w:tcW w:w="1043" w:type="dxa"/>
            <w:tcBorders>
              <w:top w:val="single" w:sz="4" w:space="0" w:color="auto"/>
              <w:bottom w:val="single" w:sz="4" w:space="0" w:color="auto"/>
            </w:tcBorders>
          </w:tcPr>
          <w:p w14:paraId="3617F909" w14:textId="77777777" w:rsidR="006779C9" w:rsidRPr="0011598E" w:rsidRDefault="006779C9" w:rsidP="00936AA6">
            <w:pPr>
              <w:pStyle w:val="teksbody"/>
              <w:ind w:firstLine="0"/>
              <w:jc w:val="center"/>
              <w:rPr>
                <w:rFonts w:ascii="Times New Roman" w:hAnsi="Times New Roman" w:cs="Times New Roman"/>
                <w:b/>
                <w:bCs/>
                <w:sz w:val="16"/>
                <w:szCs w:val="16"/>
                <w:lang w:val="en-US"/>
              </w:rPr>
            </w:pPr>
            <w:r w:rsidRPr="0011598E">
              <w:rPr>
                <w:rFonts w:ascii="Times New Roman" w:hAnsi="Times New Roman" w:cs="Times New Roman"/>
                <w:b/>
                <w:bCs/>
                <w:sz w:val="16"/>
                <w:szCs w:val="16"/>
                <w:lang w:val="en-US"/>
              </w:rPr>
              <w:t>Variable</w:t>
            </w:r>
          </w:p>
        </w:tc>
        <w:tc>
          <w:tcPr>
            <w:tcW w:w="1433" w:type="dxa"/>
            <w:tcBorders>
              <w:top w:val="single" w:sz="4" w:space="0" w:color="auto"/>
              <w:bottom w:val="single" w:sz="4" w:space="0" w:color="auto"/>
            </w:tcBorders>
          </w:tcPr>
          <w:p w14:paraId="50B99C1F" w14:textId="77777777" w:rsidR="006779C9" w:rsidRPr="0011598E" w:rsidRDefault="006779C9" w:rsidP="00936AA6">
            <w:pPr>
              <w:pStyle w:val="teksbody"/>
              <w:ind w:firstLine="0"/>
              <w:jc w:val="center"/>
              <w:rPr>
                <w:rFonts w:ascii="Times New Roman" w:hAnsi="Times New Roman" w:cs="Times New Roman"/>
                <w:b/>
                <w:bCs/>
                <w:sz w:val="16"/>
                <w:szCs w:val="16"/>
                <w:lang w:val="en-US"/>
              </w:rPr>
            </w:pPr>
            <w:r w:rsidRPr="0011598E">
              <w:rPr>
                <w:rFonts w:ascii="Times New Roman" w:hAnsi="Times New Roman" w:cs="Times New Roman"/>
                <w:b/>
                <w:bCs/>
                <w:sz w:val="16"/>
                <w:szCs w:val="16"/>
                <w:lang w:val="en-US"/>
              </w:rPr>
              <w:t>Information</w:t>
            </w:r>
          </w:p>
        </w:tc>
        <w:tc>
          <w:tcPr>
            <w:tcW w:w="849" w:type="dxa"/>
            <w:tcBorders>
              <w:top w:val="single" w:sz="4" w:space="0" w:color="auto"/>
              <w:bottom w:val="single" w:sz="4" w:space="0" w:color="auto"/>
            </w:tcBorders>
          </w:tcPr>
          <w:p w14:paraId="7BA72088" w14:textId="77777777" w:rsidR="006779C9" w:rsidRPr="0011598E" w:rsidRDefault="006779C9" w:rsidP="00936AA6">
            <w:pPr>
              <w:rPr>
                <w:rFonts w:ascii="Times New Roman" w:hAnsi="Times New Roman"/>
                <w:b/>
                <w:bCs/>
                <w:sz w:val="16"/>
                <w:szCs w:val="16"/>
              </w:rPr>
            </w:pPr>
            <w:r w:rsidRPr="0011598E">
              <w:rPr>
                <w:rFonts w:ascii="Times New Roman" w:hAnsi="Times New Roman"/>
                <w:b/>
                <w:bCs/>
                <w:sz w:val="16"/>
                <w:szCs w:val="16"/>
              </w:rPr>
              <w:t>Variable</w:t>
            </w:r>
          </w:p>
        </w:tc>
        <w:tc>
          <w:tcPr>
            <w:tcW w:w="1531" w:type="dxa"/>
            <w:tcBorders>
              <w:top w:val="single" w:sz="4" w:space="0" w:color="auto"/>
              <w:bottom w:val="single" w:sz="4" w:space="0" w:color="auto"/>
            </w:tcBorders>
          </w:tcPr>
          <w:p w14:paraId="5598085A" w14:textId="77777777" w:rsidR="006779C9" w:rsidRPr="0011598E" w:rsidRDefault="006779C9" w:rsidP="00936AA6">
            <w:pPr>
              <w:rPr>
                <w:rFonts w:ascii="Times New Roman" w:hAnsi="Times New Roman"/>
                <w:b/>
                <w:bCs/>
                <w:sz w:val="16"/>
                <w:szCs w:val="16"/>
              </w:rPr>
            </w:pPr>
            <w:r w:rsidRPr="0011598E">
              <w:rPr>
                <w:rFonts w:ascii="Times New Roman" w:hAnsi="Times New Roman"/>
                <w:b/>
                <w:bCs/>
                <w:sz w:val="16"/>
                <w:szCs w:val="16"/>
              </w:rPr>
              <w:t>Information</w:t>
            </w:r>
          </w:p>
        </w:tc>
      </w:tr>
      <w:tr w:rsidR="006779C9" w:rsidRPr="0011598E" w14:paraId="3CBD8108" w14:textId="77777777" w:rsidTr="006E6CB5">
        <w:tc>
          <w:tcPr>
            <w:tcW w:w="1043" w:type="dxa"/>
            <w:tcBorders>
              <w:top w:val="single" w:sz="4" w:space="0" w:color="auto"/>
            </w:tcBorders>
          </w:tcPr>
          <w:p w14:paraId="47861663" w14:textId="28DBB431"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w:bookmarkStart w:id="0" w:name="_Hlk140624245"/>
                    <m:r>
                      <w:rPr>
                        <w:rFonts w:ascii="Cambria Math" w:hAnsi="Cambria Math" w:cs="Times New Roman"/>
                        <w:sz w:val="16"/>
                        <w:szCs w:val="16"/>
                        <w:lang w:val="en-US"/>
                      </w:rPr>
                      <m:t>φ</m:t>
                    </m:r>
                    <w:bookmarkEnd w:id="0"/>
                  </m:e>
                  <m:sub>
                    <m:r>
                      <w:rPr>
                        <w:rFonts w:ascii="Cambria Math" w:hAnsi="Cambria Math" w:cs="Times New Roman"/>
                        <w:sz w:val="16"/>
                        <w:szCs w:val="16"/>
                        <w:lang w:val="en-US"/>
                      </w:rPr>
                      <m:t>1</m:t>
                    </m:r>
                  </m:sub>
                </m:sSub>
              </m:oMath>
            </m:oMathPara>
          </w:p>
        </w:tc>
        <w:tc>
          <w:tcPr>
            <w:tcW w:w="1433" w:type="dxa"/>
            <w:tcBorders>
              <w:top w:val="single" w:sz="4" w:space="0" w:color="auto"/>
            </w:tcBorders>
          </w:tcPr>
          <w:p w14:paraId="7E15BFC8" w14:textId="77777777" w:rsidR="006779C9" w:rsidRPr="0011598E" w:rsidRDefault="006779C9"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Hayabusa</w:t>
            </w:r>
          </w:p>
        </w:tc>
        <w:tc>
          <w:tcPr>
            <w:tcW w:w="849" w:type="dxa"/>
            <w:tcBorders>
              <w:top w:val="single" w:sz="4" w:space="0" w:color="auto"/>
            </w:tcBorders>
          </w:tcPr>
          <w:p w14:paraId="236B6A79" w14:textId="0594D976"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lang w:val="en-US"/>
                      </w:rPr>
                      <m:t>φ</m:t>
                    </m:r>
                  </m:e>
                  <m:sub>
                    <m:r>
                      <w:rPr>
                        <w:rFonts w:ascii="Cambria Math" w:hAnsi="Cambria Math"/>
                        <w:sz w:val="16"/>
                        <w:szCs w:val="16"/>
                      </w:rPr>
                      <m:t>11</m:t>
                    </m:r>
                  </m:sub>
                </m:sSub>
              </m:oMath>
            </m:oMathPara>
          </w:p>
        </w:tc>
        <w:tc>
          <w:tcPr>
            <w:tcW w:w="1531" w:type="dxa"/>
            <w:tcBorders>
              <w:top w:val="single" w:sz="4" w:space="0" w:color="auto"/>
            </w:tcBorders>
          </w:tcPr>
          <w:p w14:paraId="6AE05F86" w14:textId="1EFFC0DF" w:rsidR="006779C9" w:rsidRPr="0011598E" w:rsidRDefault="00936AA6" w:rsidP="003B7212">
            <w:pPr>
              <w:jc w:val="left"/>
              <w:rPr>
                <w:rFonts w:ascii="Times New Roman" w:hAnsi="Times New Roman"/>
                <w:sz w:val="16"/>
                <w:szCs w:val="16"/>
              </w:rPr>
            </w:pPr>
            <w:r>
              <w:rPr>
                <w:rFonts w:ascii="Times New Roman" w:hAnsi="Times New Roman"/>
                <w:sz w:val="16"/>
                <w:szCs w:val="16"/>
              </w:rPr>
              <w:t>R</w:t>
            </w:r>
            <w:r w:rsidR="006779C9" w:rsidRPr="0011598E">
              <w:rPr>
                <w:rFonts w:ascii="Times New Roman" w:hAnsi="Times New Roman"/>
                <w:sz w:val="16"/>
                <w:szCs w:val="16"/>
              </w:rPr>
              <w:t>oger</w:t>
            </w:r>
          </w:p>
        </w:tc>
      </w:tr>
      <w:tr w:rsidR="006779C9" w:rsidRPr="0011598E" w14:paraId="3D738181" w14:textId="77777777" w:rsidTr="006E6CB5">
        <w:tc>
          <w:tcPr>
            <w:tcW w:w="1043" w:type="dxa"/>
          </w:tcPr>
          <w:p w14:paraId="4D0BD25E" w14:textId="15AAF36B"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2</m:t>
                    </m:r>
                  </m:sub>
                </m:sSub>
              </m:oMath>
            </m:oMathPara>
          </w:p>
        </w:tc>
        <w:tc>
          <w:tcPr>
            <w:tcW w:w="1433" w:type="dxa"/>
          </w:tcPr>
          <w:p w14:paraId="59923E68" w14:textId="77777777" w:rsidR="006779C9" w:rsidRPr="0011598E" w:rsidRDefault="006779C9"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Saber</w:t>
            </w:r>
          </w:p>
        </w:tc>
        <w:tc>
          <w:tcPr>
            <w:tcW w:w="849" w:type="dxa"/>
          </w:tcPr>
          <w:p w14:paraId="5A7108F3" w14:textId="232DAEE1"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lang w:val="en-US"/>
                      </w:rPr>
                      <m:t>φ</m:t>
                    </m:r>
                  </m:e>
                  <m:sub>
                    <m:r>
                      <w:rPr>
                        <w:rFonts w:ascii="Cambria Math" w:hAnsi="Cambria Math"/>
                        <w:sz w:val="16"/>
                        <w:szCs w:val="16"/>
                      </w:rPr>
                      <m:t>12</m:t>
                    </m:r>
                  </m:sub>
                </m:sSub>
              </m:oMath>
            </m:oMathPara>
          </w:p>
        </w:tc>
        <w:tc>
          <w:tcPr>
            <w:tcW w:w="1531" w:type="dxa"/>
          </w:tcPr>
          <w:p w14:paraId="3D714511"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Lancelot</w:t>
            </w:r>
          </w:p>
        </w:tc>
      </w:tr>
      <w:tr w:rsidR="006779C9" w:rsidRPr="0011598E" w14:paraId="0D4CC19E" w14:textId="77777777" w:rsidTr="006E6CB5">
        <w:tc>
          <w:tcPr>
            <w:tcW w:w="1043" w:type="dxa"/>
          </w:tcPr>
          <w:p w14:paraId="133C1406" w14:textId="16BCEA8E"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3</m:t>
                    </m:r>
                  </m:sub>
                </m:sSub>
              </m:oMath>
            </m:oMathPara>
          </w:p>
        </w:tc>
        <w:tc>
          <w:tcPr>
            <w:tcW w:w="1433" w:type="dxa"/>
          </w:tcPr>
          <w:p w14:paraId="02D8DBB6" w14:textId="77777777" w:rsidR="006779C9" w:rsidRPr="0011598E" w:rsidRDefault="006779C9"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Lesley</w:t>
            </w:r>
          </w:p>
        </w:tc>
        <w:tc>
          <w:tcPr>
            <w:tcW w:w="849" w:type="dxa"/>
          </w:tcPr>
          <w:p w14:paraId="54718B11" w14:textId="09EDE3BC"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lang w:val="en-US"/>
                      </w:rPr>
                      <m:t>φ</m:t>
                    </m:r>
                  </m:e>
                  <m:sub>
                    <m:r>
                      <w:rPr>
                        <w:rFonts w:ascii="Cambria Math" w:hAnsi="Cambria Math"/>
                        <w:sz w:val="16"/>
                        <w:szCs w:val="16"/>
                      </w:rPr>
                      <m:t>13</m:t>
                    </m:r>
                  </m:sub>
                </m:sSub>
              </m:oMath>
            </m:oMathPara>
          </w:p>
        </w:tc>
        <w:tc>
          <w:tcPr>
            <w:tcW w:w="1531" w:type="dxa"/>
          </w:tcPr>
          <w:p w14:paraId="22F0DCA1"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Ling</w:t>
            </w:r>
          </w:p>
        </w:tc>
      </w:tr>
      <w:tr w:rsidR="006779C9" w:rsidRPr="0011598E" w14:paraId="7414905A" w14:textId="77777777" w:rsidTr="006E6CB5">
        <w:tc>
          <w:tcPr>
            <w:tcW w:w="1043" w:type="dxa"/>
          </w:tcPr>
          <w:p w14:paraId="54AC758E" w14:textId="6A3AE66E"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4</m:t>
                    </m:r>
                  </m:sub>
                </m:sSub>
              </m:oMath>
            </m:oMathPara>
          </w:p>
        </w:tc>
        <w:tc>
          <w:tcPr>
            <w:tcW w:w="1433" w:type="dxa"/>
          </w:tcPr>
          <w:p w14:paraId="7726BA66" w14:textId="77777777" w:rsidR="006779C9" w:rsidRPr="0011598E" w:rsidRDefault="006779C9"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Beatrix</w:t>
            </w:r>
          </w:p>
        </w:tc>
        <w:tc>
          <w:tcPr>
            <w:tcW w:w="849" w:type="dxa"/>
          </w:tcPr>
          <w:p w14:paraId="23C9D7E3" w14:textId="510BF7AA"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lang w:val="en-US"/>
                      </w:rPr>
                      <m:t>φ</m:t>
                    </m:r>
                  </m:e>
                  <m:sub>
                    <m:r>
                      <w:rPr>
                        <w:rFonts w:ascii="Cambria Math" w:hAnsi="Cambria Math"/>
                        <w:sz w:val="16"/>
                        <w:szCs w:val="16"/>
                      </w:rPr>
                      <m:t>14</m:t>
                    </m:r>
                  </m:sub>
                </m:sSub>
              </m:oMath>
            </m:oMathPara>
          </w:p>
        </w:tc>
        <w:tc>
          <w:tcPr>
            <w:tcW w:w="1531" w:type="dxa"/>
          </w:tcPr>
          <w:p w14:paraId="116BEA9F" w14:textId="77777777" w:rsidR="006779C9" w:rsidRPr="0011598E" w:rsidRDefault="006779C9" w:rsidP="003B7212">
            <w:pPr>
              <w:jc w:val="left"/>
              <w:rPr>
                <w:rFonts w:ascii="Times New Roman" w:hAnsi="Times New Roman"/>
                <w:sz w:val="16"/>
                <w:szCs w:val="16"/>
              </w:rPr>
            </w:pPr>
            <w:proofErr w:type="spellStart"/>
            <w:r w:rsidRPr="0011598E">
              <w:rPr>
                <w:rFonts w:ascii="Times New Roman" w:hAnsi="Times New Roman"/>
                <w:sz w:val="16"/>
                <w:szCs w:val="16"/>
              </w:rPr>
              <w:t>Tigreal</w:t>
            </w:r>
            <w:proofErr w:type="spellEnd"/>
          </w:p>
        </w:tc>
      </w:tr>
      <w:tr w:rsidR="006779C9" w:rsidRPr="0011598E" w14:paraId="0EDCF2CC" w14:textId="77777777" w:rsidTr="006E6CB5">
        <w:tc>
          <w:tcPr>
            <w:tcW w:w="1043" w:type="dxa"/>
          </w:tcPr>
          <w:p w14:paraId="53F2CE8C" w14:textId="52D64396"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5</m:t>
                    </m:r>
                  </m:sub>
                </m:sSub>
              </m:oMath>
            </m:oMathPara>
          </w:p>
        </w:tc>
        <w:tc>
          <w:tcPr>
            <w:tcW w:w="1433" w:type="dxa"/>
          </w:tcPr>
          <w:p w14:paraId="24EAA275" w14:textId="0960377A" w:rsidR="006779C9" w:rsidRPr="0011598E" w:rsidRDefault="006779C9" w:rsidP="003B7212">
            <w:pPr>
              <w:pStyle w:val="teksbody"/>
              <w:ind w:firstLine="0"/>
              <w:rPr>
                <w:rFonts w:ascii="Times New Roman" w:hAnsi="Times New Roman" w:cs="Times New Roman"/>
                <w:sz w:val="16"/>
                <w:szCs w:val="16"/>
                <w:lang w:val="en-US"/>
              </w:rPr>
            </w:pPr>
            <w:proofErr w:type="spellStart"/>
            <w:r w:rsidRPr="0011598E">
              <w:rPr>
                <w:rFonts w:ascii="Times New Roman" w:hAnsi="Times New Roman" w:cs="Times New Roman"/>
                <w:sz w:val="16"/>
                <w:szCs w:val="16"/>
                <w:lang w:val="en-US"/>
              </w:rPr>
              <w:t>Gatotkaca</w:t>
            </w:r>
            <w:proofErr w:type="spellEnd"/>
          </w:p>
        </w:tc>
        <w:tc>
          <w:tcPr>
            <w:tcW w:w="849" w:type="dxa"/>
          </w:tcPr>
          <w:p w14:paraId="586734ED" w14:textId="77777777"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0</m:t>
                    </m:r>
                  </m:sub>
                </m:sSub>
              </m:oMath>
            </m:oMathPara>
          </w:p>
        </w:tc>
        <w:tc>
          <w:tcPr>
            <w:tcW w:w="1531" w:type="dxa"/>
          </w:tcPr>
          <w:p w14:paraId="0A663A73"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Bonus slots heroes</w:t>
            </w:r>
          </w:p>
        </w:tc>
      </w:tr>
      <w:tr w:rsidR="006779C9" w:rsidRPr="0011598E" w14:paraId="32F7693D" w14:textId="77777777" w:rsidTr="006E6CB5">
        <w:tc>
          <w:tcPr>
            <w:tcW w:w="1043" w:type="dxa"/>
          </w:tcPr>
          <w:p w14:paraId="4D5B253F" w14:textId="6B49B6DC"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6</m:t>
                    </m:r>
                  </m:sub>
                </m:sSub>
              </m:oMath>
            </m:oMathPara>
          </w:p>
        </w:tc>
        <w:tc>
          <w:tcPr>
            <w:tcW w:w="1433" w:type="dxa"/>
          </w:tcPr>
          <w:p w14:paraId="3CB0B103" w14:textId="77777777" w:rsidR="006779C9" w:rsidRPr="0011598E" w:rsidRDefault="006779C9"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Gord</w:t>
            </w:r>
          </w:p>
        </w:tc>
        <w:tc>
          <w:tcPr>
            <w:tcW w:w="849" w:type="dxa"/>
          </w:tcPr>
          <w:p w14:paraId="618392BC" w14:textId="77777777"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1</m:t>
                    </m:r>
                  </m:sub>
                </m:sSub>
              </m:oMath>
            </m:oMathPara>
          </w:p>
        </w:tc>
        <w:tc>
          <w:tcPr>
            <w:tcW w:w="1531" w:type="dxa"/>
          </w:tcPr>
          <w:p w14:paraId="0FA11D8D"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The number of blessing era mech heroes</w:t>
            </w:r>
          </w:p>
        </w:tc>
      </w:tr>
      <w:tr w:rsidR="006779C9" w:rsidRPr="0011598E" w14:paraId="655B674F" w14:textId="77777777" w:rsidTr="006E6CB5">
        <w:tc>
          <w:tcPr>
            <w:tcW w:w="1043" w:type="dxa"/>
          </w:tcPr>
          <w:p w14:paraId="588D19C8" w14:textId="3E3A7947"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7</m:t>
                    </m:r>
                  </m:sub>
                </m:sSub>
              </m:oMath>
            </m:oMathPara>
          </w:p>
        </w:tc>
        <w:tc>
          <w:tcPr>
            <w:tcW w:w="1433" w:type="dxa"/>
          </w:tcPr>
          <w:p w14:paraId="3822F894" w14:textId="77777777" w:rsidR="006779C9" w:rsidRPr="0011598E" w:rsidRDefault="006779C9"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Johnson</w:t>
            </w:r>
          </w:p>
        </w:tc>
        <w:tc>
          <w:tcPr>
            <w:tcW w:w="849" w:type="dxa"/>
          </w:tcPr>
          <w:p w14:paraId="30A72753" w14:textId="77777777"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2</m:t>
                    </m:r>
                  </m:sub>
                </m:sSub>
              </m:oMath>
            </m:oMathPara>
          </w:p>
        </w:tc>
        <w:tc>
          <w:tcPr>
            <w:tcW w:w="1531" w:type="dxa"/>
          </w:tcPr>
          <w:p w14:paraId="179C61AA"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Number of gunner blessing heroes</w:t>
            </w:r>
          </w:p>
        </w:tc>
      </w:tr>
      <w:tr w:rsidR="006779C9" w:rsidRPr="0011598E" w14:paraId="1AC200FC" w14:textId="77777777" w:rsidTr="006E6CB5">
        <w:tc>
          <w:tcPr>
            <w:tcW w:w="1043" w:type="dxa"/>
          </w:tcPr>
          <w:p w14:paraId="7E973682" w14:textId="3A014A7C"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8</m:t>
                    </m:r>
                  </m:sub>
                </m:sSub>
              </m:oMath>
            </m:oMathPara>
          </w:p>
        </w:tc>
        <w:tc>
          <w:tcPr>
            <w:tcW w:w="1433" w:type="dxa"/>
          </w:tcPr>
          <w:p w14:paraId="0A132040" w14:textId="77777777" w:rsidR="006779C9" w:rsidRPr="0011598E" w:rsidRDefault="006779C9"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Granger</w:t>
            </w:r>
          </w:p>
        </w:tc>
        <w:tc>
          <w:tcPr>
            <w:tcW w:w="849" w:type="dxa"/>
          </w:tcPr>
          <w:p w14:paraId="1AC8F704" w14:textId="77777777"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3</m:t>
                    </m:r>
                  </m:sub>
                </m:sSub>
              </m:oMath>
            </m:oMathPara>
          </w:p>
        </w:tc>
        <w:tc>
          <w:tcPr>
            <w:tcW w:w="1531" w:type="dxa"/>
          </w:tcPr>
          <w:p w14:paraId="2AB91E09"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Number of swordsman blessing heroes</w:t>
            </w:r>
          </w:p>
        </w:tc>
      </w:tr>
      <w:tr w:rsidR="006779C9" w:rsidRPr="0011598E" w14:paraId="49E59C0D" w14:textId="77777777" w:rsidTr="006E6CB5">
        <w:tc>
          <w:tcPr>
            <w:tcW w:w="1043" w:type="dxa"/>
          </w:tcPr>
          <w:p w14:paraId="1FAC827D" w14:textId="559E3A1C"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9</m:t>
                    </m:r>
                  </m:sub>
                </m:sSub>
              </m:oMath>
            </m:oMathPara>
          </w:p>
        </w:tc>
        <w:tc>
          <w:tcPr>
            <w:tcW w:w="1433" w:type="dxa"/>
          </w:tcPr>
          <w:p w14:paraId="3816BF11" w14:textId="77777777" w:rsidR="006779C9" w:rsidRPr="0011598E" w:rsidRDefault="006779C9"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Layla</w:t>
            </w:r>
          </w:p>
        </w:tc>
        <w:tc>
          <w:tcPr>
            <w:tcW w:w="849" w:type="dxa"/>
          </w:tcPr>
          <w:p w14:paraId="5BACB7DB" w14:textId="77777777"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4</m:t>
                    </m:r>
                  </m:sub>
                </m:sSub>
              </m:oMath>
            </m:oMathPara>
          </w:p>
        </w:tc>
        <w:tc>
          <w:tcPr>
            <w:tcW w:w="1531" w:type="dxa"/>
          </w:tcPr>
          <w:p w14:paraId="0C162DBE"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target blessing heroes</w:t>
            </w:r>
          </w:p>
        </w:tc>
      </w:tr>
      <w:tr w:rsidR="006779C9" w:rsidRPr="0011598E" w14:paraId="321F3758" w14:textId="77777777" w:rsidTr="006E6CB5">
        <w:tc>
          <w:tcPr>
            <w:tcW w:w="1043" w:type="dxa"/>
            <w:tcBorders>
              <w:bottom w:val="single" w:sz="4" w:space="0" w:color="auto"/>
            </w:tcBorders>
          </w:tcPr>
          <w:p w14:paraId="08A08A40" w14:textId="48114AE4"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10</m:t>
                    </m:r>
                  </m:sub>
                </m:sSub>
              </m:oMath>
            </m:oMathPara>
          </w:p>
        </w:tc>
        <w:tc>
          <w:tcPr>
            <w:tcW w:w="1433" w:type="dxa"/>
            <w:tcBorders>
              <w:bottom w:val="single" w:sz="4" w:space="0" w:color="auto"/>
            </w:tcBorders>
          </w:tcPr>
          <w:p w14:paraId="11E45F77" w14:textId="77777777" w:rsidR="006779C9" w:rsidRPr="0011598E" w:rsidRDefault="006779C9"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Claude</w:t>
            </w:r>
          </w:p>
        </w:tc>
        <w:tc>
          <w:tcPr>
            <w:tcW w:w="849" w:type="dxa"/>
            <w:tcBorders>
              <w:bottom w:val="single" w:sz="4" w:space="0" w:color="auto"/>
            </w:tcBorders>
          </w:tcPr>
          <w:p w14:paraId="012F2423" w14:textId="77777777" w:rsidR="006779C9" w:rsidRPr="0011598E" w:rsidRDefault="006779C9" w:rsidP="003B7212">
            <w:pPr>
              <w:rPr>
                <w:rFonts w:ascii="Times New Roman" w:hAnsi="Times New Roman"/>
                <w:sz w:val="16"/>
                <w:szCs w:val="16"/>
              </w:rPr>
            </w:pPr>
          </w:p>
        </w:tc>
        <w:tc>
          <w:tcPr>
            <w:tcW w:w="1531" w:type="dxa"/>
            <w:tcBorders>
              <w:bottom w:val="single" w:sz="4" w:space="0" w:color="auto"/>
            </w:tcBorders>
          </w:tcPr>
          <w:p w14:paraId="088A0645" w14:textId="77777777" w:rsidR="006779C9" w:rsidRPr="0011598E" w:rsidRDefault="006779C9" w:rsidP="003B7212">
            <w:pPr>
              <w:rPr>
                <w:rFonts w:ascii="Times New Roman" w:hAnsi="Times New Roman"/>
                <w:sz w:val="16"/>
                <w:szCs w:val="16"/>
              </w:rPr>
            </w:pPr>
          </w:p>
        </w:tc>
      </w:tr>
    </w:tbl>
    <w:p w14:paraId="3DFA6966" w14:textId="77777777" w:rsidR="006779C9" w:rsidRPr="006779C9" w:rsidRDefault="006779C9" w:rsidP="006779C9">
      <w:pPr>
        <w:pStyle w:val="teksbody"/>
        <w:ind w:firstLine="0"/>
        <w:rPr>
          <w:sz w:val="20"/>
          <w:lang w:val="en-US"/>
        </w:rPr>
      </w:pPr>
    </w:p>
    <w:p w14:paraId="4AAA5634" w14:textId="6D1F2550" w:rsidR="006779C9" w:rsidRPr="006779C9" w:rsidRDefault="00936AA6" w:rsidP="006779C9">
      <w:pPr>
        <w:pStyle w:val="teksbody"/>
        <w:ind w:firstLine="0"/>
        <w:rPr>
          <w:b/>
          <w:bCs/>
          <w:sz w:val="20"/>
          <w:lang w:val="en-US"/>
        </w:rPr>
      </w:pPr>
      <w:r w:rsidRPr="00936AA6">
        <w:rPr>
          <w:b/>
          <w:bCs/>
          <w:sz w:val="20"/>
          <w:lang w:val="en-US"/>
        </w:rPr>
        <w:t>Binary Integer Program</w:t>
      </w:r>
      <w:r w:rsidR="006779C9" w:rsidRPr="006779C9">
        <w:rPr>
          <w:b/>
          <w:bCs/>
          <w:sz w:val="20"/>
          <w:lang w:val="en-US"/>
        </w:rPr>
        <w:t xml:space="preserve"> Modeling 6 Archer 6 Astro Power 4 VENOM 3 Guardian (3 Evolution</w:t>
      </w:r>
      <w:r w:rsidR="006E6CB5">
        <w:rPr>
          <w:b/>
          <w:bCs/>
          <w:sz w:val="20"/>
          <w:lang w:val="en-US"/>
        </w:rPr>
        <w:t>s</w:t>
      </w:r>
      <w:r w:rsidR="006779C9" w:rsidRPr="006779C9">
        <w:rPr>
          <w:b/>
          <w:bCs/>
          <w:sz w:val="20"/>
          <w:lang w:val="en-US"/>
        </w:rPr>
        <w:t>)</w:t>
      </w:r>
    </w:p>
    <w:p w14:paraId="03B9F52A" w14:textId="77777777" w:rsidR="006779C9" w:rsidRPr="006779C9" w:rsidRDefault="006779C9" w:rsidP="006779C9">
      <w:pPr>
        <w:pStyle w:val="teksbody"/>
        <w:ind w:firstLine="0"/>
        <w:rPr>
          <w:b/>
          <w:bCs/>
          <w:sz w:val="20"/>
          <w:lang w:val="en-US"/>
        </w:rPr>
      </w:pPr>
    </w:p>
    <w:p w14:paraId="0FFF11CB" w14:textId="77777777" w:rsidR="006779C9" w:rsidRPr="006779C9" w:rsidRDefault="006779C9" w:rsidP="006779C9">
      <w:pPr>
        <w:pStyle w:val="teksbody"/>
        <w:ind w:firstLine="0"/>
        <w:rPr>
          <w:sz w:val="20"/>
          <w:lang w:val="en-US"/>
        </w:rPr>
      </w:pPr>
      <w:r w:rsidRPr="006779C9">
        <w:rPr>
          <w:sz w:val="20"/>
          <w:lang w:val="en-US"/>
        </w:rPr>
        <w:t>Objective Function</w:t>
      </w:r>
    </w:p>
    <w:p w14:paraId="475A61CD" w14:textId="77777777" w:rsidR="006779C9" w:rsidRPr="006779C9" w:rsidRDefault="006779C9" w:rsidP="006779C9">
      <w:pPr>
        <w:pStyle w:val="teksbody"/>
        <w:ind w:firstLine="0"/>
        <w:rPr>
          <w:sz w:val="20"/>
          <w:lang w:val="en-US"/>
        </w:rPr>
      </w:pPr>
    </w:p>
    <w:p w14:paraId="7166D321" w14:textId="470833C2" w:rsidR="006779C9" w:rsidRPr="006779C9" w:rsidRDefault="006779C9" w:rsidP="006779C9">
      <w:pPr>
        <w:pStyle w:val="teksbody"/>
        <w:ind w:firstLine="0"/>
        <w:rPr>
          <w:sz w:val="20"/>
          <w:lang w:val="en-US"/>
        </w:rPr>
      </w:pPr>
      <m:oMathPara>
        <m:oMath>
          <m:r>
            <w:rPr>
              <w:rFonts w:ascii="Cambria Math" w:hAnsi="Cambria Math"/>
              <w:sz w:val="20"/>
              <w:lang w:val="en-US"/>
            </w:rPr>
            <m:t>Min Z=</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2</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3</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4</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5</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6</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7</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8</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9</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10</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11</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12</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13</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14</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15</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16</m:t>
              </m:r>
            </m:sub>
          </m:sSub>
        </m:oMath>
      </m:oMathPara>
    </w:p>
    <w:p w14:paraId="10BE9B24" w14:textId="77777777" w:rsidR="006779C9" w:rsidRPr="006779C9" w:rsidRDefault="006779C9" w:rsidP="006779C9">
      <w:pPr>
        <w:pStyle w:val="teksbody"/>
        <w:ind w:firstLine="0"/>
        <w:rPr>
          <w:sz w:val="20"/>
          <w:lang w:val="en-US"/>
        </w:rPr>
      </w:pPr>
    </w:p>
    <w:p w14:paraId="7B527B2F" w14:textId="77777777" w:rsidR="006779C9" w:rsidRPr="006779C9" w:rsidRDefault="006779C9" w:rsidP="006779C9">
      <w:pPr>
        <w:pStyle w:val="teksbody"/>
        <w:ind w:firstLine="0"/>
        <w:rPr>
          <w:sz w:val="20"/>
          <w:lang w:val="en-US"/>
        </w:rPr>
      </w:pPr>
      <w:r w:rsidRPr="006779C9">
        <w:rPr>
          <w:sz w:val="20"/>
          <w:lang w:val="en-US"/>
        </w:rPr>
        <w:t>Constraint</w:t>
      </w:r>
    </w:p>
    <w:p w14:paraId="264CA260" w14:textId="77777777" w:rsidR="006779C9" w:rsidRPr="006779C9" w:rsidRDefault="006779C9" w:rsidP="006779C9">
      <w:pPr>
        <w:pStyle w:val="teksbody"/>
        <w:ind w:firstLine="0"/>
        <w:rPr>
          <w:sz w:val="20"/>
          <w:lang w:val="en-US"/>
        </w:rPr>
      </w:pPr>
    </w:p>
    <w:p w14:paraId="64FE10B8" w14:textId="77777777" w:rsidR="006779C9" w:rsidRPr="006779C9" w:rsidRDefault="006779C9">
      <w:pPr>
        <w:pStyle w:val="teksbody"/>
        <w:numPr>
          <w:ilvl w:val="0"/>
          <w:numId w:val="9"/>
        </w:numPr>
        <w:rPr>
          <w:sz w:val="20"/>
          <w:lang w:val="en-US"/>
        </w:rPr>
      </w:pPr>
      <w:r w:rsidRPr="006779C9">
        <w:rPr>
          <w:sz w:val="20"/>
          <w:lang w:val="en-US"/>
        </w:rPr>
        <w:t>Hero Slots</w:t>
      </w:r>
    </w:p>
    <w:p w14:paraId="01D44681" w14:textId="383F05F8" w:rsidR="006779C9" w:rsidRPr="006779C9" w:rsidRDefault="00000000" w:rsidP="006779C9">
      <w:pPr>
        <w:pStyle w:val="teksbody"/>
        <w:ind w:left="720" w:firstLine="0"/>
        <w:rPr>
          <w:sz w:val="20"/>
          <w:lang w:val="en-US"/>
        </w:rPr>
      </w:pPr>
      <m:oMathPara>
        <m:oMath>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2</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3</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4</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5</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6</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7</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8</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9</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10</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11</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12</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13</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14</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15</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16</m:t>
              </m:r>
            </m:sub>
          </m:sSub>
          <m:r>
            <w:rPr>
              <w:rFonts w:ascii="Cambria Math" w:hAnsi="Cambria Math"/>
              <w:sz w:val="20"/>
              <w:lang w:val="en-US"/>
            </w:rPr>
            <m:t>≤9+</m:t>
          </m:r>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0</m:t>
              </m:r>
            </m:sub>
          </m:sSub>
        </m:oMath>
      </m:oMathPara>
    </w:p>
    <w:p w14:paraId="47A1664E" w14:textId="77777777" w:rsidR="006779C9" w:rsidRPr="006779C9" w:rsidRDefault="006779C9">
      <w:pPr>
        <w:pStyle w:val="teksbody"/>
        <w:numPr>
          <w:ilvl w:val="0"/>
          <w:numId w:val="9"/>
        </w:numPr>
        <w:rPr>
          <w:sz w:val="20"/>
          <w:lang w:val="en-US"/>
        </w:rPr>
      </w:pPr>
      <w:r w:rsidRPr="006779C9">
        <w:rPr>
          <w:sz w:val="20"/>
          <w:lang w:val="en-US"/>
        </w:rPr>
        <w:t>6 Archers</w:t>
      </w:r>
    </w:p>
    <w:p w14:paraId="15DE94F5" w14:textId="3FD6F182" w:rsidR="006779C9" w:rsidRPr="006779C9" w:rsidRDefault="00000000" w:rsidP="006779C9">
      <w:pPr>
        <w:pStyle w:val="teksbody"/>
        <w:ind w:left="720" w:firstLine="0"/>
        <w:rPr>
          <w:sz w:val="20"/>
          <w:lang w:val="en-US"/>
        </w:rPr>
      </w:pPr>
      <m:oMathPara>
        <m:oMath>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2</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3</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4</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5</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6</m:t>
              </m:r>
            </m:sub>
          </m:sSub>
          <m:r>
            <w:rPr>
              <w:rFonts w:ascii="Cambria Math" w:hAnsi="Cambria Math"/>
              <w:sz w:val="20"/>
              <w:lang w:val="en-US"/>
            </w:rPr>
            <m:t>=6-</m:t>
          </m:r>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1</m:t>
              </m:r>
            </m:sub>
          </m:sSub>
        </m:oMath>
      </m:oMathPara>
    </w:p>
    <w:p w14:paraId="17054496" w14:textId="77777777" w:rsidR="006779C9" w:rsidRPr="006779C9" w:rsidRDefault="006779C9">
      <w:pPr>
        <w:pStyle w:val="teksbody"/>
        <w:numPr>
          <w:ilvl w:val="0"/>
          <w:numId w:val="9"/>
        </w:numPr>
        <w:rPr>
          <w:sz w:val="20"/>
          <w:lang w:val="en-US"/>
        </w:rPr>
      </w:pPr>
      <w:r w:rsidRPr="006779C9">
        <w:rPr>
          <w:sz w:val="20"/>
          <w:lang w:val="en-US"/>
        </w:rPr>
        <w:t>6 Astro Powers</w:t>
      </w:r>
    </w:p>
    <w:p w14:paraId="4024F034" w14:textId="2ECF64C0" w:rsidR="006779C9" w:rsidRPr="006779C9" w:rsidRDefault="00000000" w:rsidP="006779C9">
      <w:pPr>
        <w:pStyle w:val="teksbody"/>
        <w:ind w:left="720" w:firstLine="0"/>
        <w:rPr>
          <w:sz w:val="20"/>
          <w:lang w:val="en-US"/>
        </w:rPr>
      </w:pPr>
      <m:oMathPara>
        <m:oMath>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2</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7</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8</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9</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10</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11</m:t>
              </m:r>
            </m:sub>
          </m:sSub>
          <m:r>
            <w:rPr>
              <w:rFonts w:ascii="Cambria Math" w:hAnsi="Cambria Math"/>
              <w:sz w:val="20"/>
              <w:lang w:val="en-US"/>
            </w:rPr>
            <m:t>=6-</m:t>
          </m:r>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2</m:t>
              </m:r>
            </m:sub>
          </m:sSub>
        </m:oMath>
      </m:oMathPara>
    </w:p>
    <w:p w14:paraId="641FE031" w14:textId="77777777" w:rsidR="006779C9" w:rsidRPr="006779C9" w:rsidRDefault="006779C9">
      <w:pPr>
        <w:pStyle w:val="teksbody"/>
        <w:numPr>
          <w:ilvl w:val="0"/>
          <w:numId w:val="9"/>
        </w:numPr>
        <w:rPr>
          <w:sz w:val="20"/>
          <w:lang w:val="en-US"/>
        </w:rPr>
      </w:pPr>
      <w:r w:rsidRPr="006779C9">
        <w:rPr>
          <w:sz w:val="20"/>
          <w:lang w:val="en-US"/>
        </w:rPr>
        <w:t>4 VENOMS</w:t>
      </w:r>
    </w:p>
    <w:p w14:paraId="35E8A7D2" w14:textId="49BDB9CA" w:rsidR="006779C9" w:rsidRPr="006779C9" w:rsidRDefault="00000000" w:rsidP="006779C9">
      <w:pPr>
        <w:pStyle w:val="teksbody"/>
        <w:ind w:left="720" w:firstLine="0"/>
        <w:rPr>
          <w:sz w:val="20"/>
          <w:lang w:val="en-US"/>
        </w:rPr>
      </w:pPr>
      <m:oMathPara>
        <m:oMath>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4</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12</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13</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14</m:t>
              </m:r>
            </m:sub>
          </m:sSub>
          <m:r>
            <w:rPr>
              <w:rFonts w:ascii="Cambria Math" w:hAnsi="Cambria Math"/>
              <w:sz w:val="20"/>
              <w:lang w:val="en-US"/>
            </w:rPr>
            <m:t>=4-</m:t>
          </m:r>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3</m:t>
              </m:r>
            </m:sub>
          </m:sSub>
        </m:oMath>
      </m:oMathPara>
    </w:p>
    <w:p w14:paraId="397AEBF8" w14:textId="77777777" w:rsidR="006779C9" w:rsidRPr="006779C9" w:rsidRDefault="006779C9">
      <w:pPr>
        <w:pStyle w:val="teksbody"/>
        <w:numPr>
          <w:ilvl w:val="0"/>
          <w:numId w:val="9"/>
        </w:numPr>
        <w:rPr>
          <w:sz w:val="20"/>
          <w:lang w:val="en-US"/>
        </w:rPr>
      </w:pPr>
      <w:r w:rsidRPr="006779C9">
        <w:rPr>
          <w:sz w:val="20"/>
          <w:lang w:val="en-US"/>
        </w:rPr>
        <w:t>3 Guardians</w:t>
      </w:r>
    </w:p>
    <w:p w14:paraId="3BBB6A47" w14:textId="0C9060EA" w:rsidR="006779C9" w:rsidRPr="006779C9" w:rsidRDefault="00000000" w:rsidP="006779C9">
      <w:pPr>
        <w:pStyle w:val="teksbody"/>
        <w:ind w:left="720" w:firstLine="0"/>
        <w:rPr>
          <w:sz w:val="20"/>
          <w:lang w:val="en-US"/>
        </w:rPr>
      </w:pPr>
      <m:oMathPara>
        <m:oMath>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13</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15</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16</m:t>
              </m:r>
            </m:sub>
          </m:sSub>
          <m:r>
            <w:rPr>
              <w:rFonts w:ascii="Cambria Math" w:hAnsi="Cambria Math"/>
              <w:sz w:val="20"/>
              <w:lang w:val="en-US"/>
            </w:rPr>
            <m:t>=3-</m:t>
          </m:r>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4</m:t>
              </m:r>
            </m:sub>
          </m:sSub>
        </m:oMath>
      </m:oMathPara>
    </w:p>
    <w:p w14:paraId="1FE8EFD3" w14:textId="77777777" w:rsidR="006779C9" w:rsidRPr="006779C9" w:rsidRDefault="006779C9" w:rsidP="006779C9">
      <w:pPr>
        <w:pStyle w:val="teksbody"/>
        <w:ind w:firstLine="0"/>
        <w:rPr>
          <w:sz w:val="20"/>
          <w:lang w:val="en-US"/>
        </w:rPr>
      </w:pPr>
    </w:p>
    <w:p w14:paraId="464536D0" w14:textId="77777777" w:rsidR="006779C9" w:rsidRPr="006779C9" w:rsidRDefault="006779C9" w:rsidP="006779C9">
      <w:pPr>
        <w:pStyle w:val="teksbody"/>
        <w:ind w:firstLine="0"/>
        <w:rPr>
          <w:sz w:val="20"/>
          <w:lang w:val="en-US"/>
        </w:rPr>
      </w:pPr>
      <w:r w:rsidRPr="006779C9">
        <w:rPr>
          <w:sz w:val="20"/>
          <w:lang w:val="en-US"/>
        </w:rPr>
        <w:t>Binary Value Delimiter</w:t>
      </w:r>
    </w:p>
    <w:p w14:paraId="0F61F09F" w14:textId="4CCFD467" w:rsidR="00936AA6" w:rsidRPr="006779C9" w:rsidRDefault="00000000" w:rsidP="006779C9">
      <w:pPr>
        <w:pStyle w:val="teksbody"/>
        <w:ind w:firstLine="0"/>
        <w:rPr>
          <w:sz w:val="20"/>
          <w:lang w:val="en-US"/>
        </w:rPr>
      </w:pPr>
      <m:oMathPara>
        <m:oMath>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i</m:t>
              </m:r>
            </m:sub>
          </m:sSub>
          <m:r>
            <w:rPr>
              <w:rFonts w:ascii="Cambria Math" w:hAnsi="Cambria Math"/>
              <w:sz w:val="20"/>
              <w:lang w:val="en-US"/>
            </w:rPr>
            <m:t>=0 or 1, i=1,2,…,16</m:t>
          </m:r>
        </m:oMath>
      </m:oMathPara>
    </w:p>
    <w:p w14:paraId="5BDFF3B2" w14:textId="743DEA58" w:rsidR="0011598E" w:rsidRPr="0011598E" w:rsidRDefault="0011598E" w:rsidP="0011598E">
      <w:pPr>
        <w:pStyle w:val="tablehead"/>
        <w:rPr>
          <w:lang w:val="en"/>
        </w:rPr>
      </w:pPr>
      <w:r>
        <w:rPr>
          <w:lang w:val="en"/>
        </w:rPr>
        <w:t>Variables and Heros</w:t>
      </w:r>
    </w:p>
    <w:tbl>
      <w:tblPr>
        <w:tblStyle w:val="TableGrid"/>
        <w:tblW w:w="48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
        <w:gridCol w:w="1433"/>
        <w:gridCol w:w="961"/>
        <w:gridCol w:w="1383"/>
      </w:tblGrid>
      <w:tr w:rsidR="00DD42CD" w:rsidRPr="0011598E" w14:paraId="57441EAB" w14:textId="77777777" w:rsidTr="006E6CB5">
        <w:tc>
          <w:tcPr>
            <w:tcW w:w="1043" w:type="dxa"/>
            <w:tcBorders>
              <w:top w:val="single" w:sz="4" w:space="0" w:color="auto"/>
              <w:bottom w:val="single" w:sz="4" w:space="0" w:color="auto"/>
            </w:tcBorders>
          </w:tcPr>
          <w:p w14:paraId="399E70B9" w14:textId="77777777" w:rsidR="006779C9" w:rsidRPr="0011598E" w:rsidRDefault="006779C9" w:rsidP="006E6CB5">
            <w:pPr>
              <w:pStyle w:val="teksbody"/>
              <w:ind w:firstLine="0"/>
              <w:jc w:val="center"/>
              <w:rPr>
                <w:rFonts w:ascii="Times New Roman" w:hAnsi="Times New Roman" w:cs="Times New Roman"/>
                <w:b/>
                <w:bCs/>
                <w:sz w:val="16"/>
                <w:szCs w:val="16"/>
                <w:lang w:val="en-US"/>
              </w:rPr>
            </w:pPr>
            <w:r w:rsidRPr="0011598E">
              <w:rPr>
                <w:rFonts w:ascii="Times New Roman" w:hAnsi="Times New Roman" w:cs="Times New Roman"/>
                <w:b/>
                <w:bCs/>
                <w:sz w:val="16"/>
                <w:szCs w:val="16"/>
                <w:lang w:val="en-US"/>
              </w:rPr>
              <w:t>Variable</w:t>
            </w:r>
          </w:p>
        </w:tc>
        <w:tc>
          <w:tcPr>
            <w:tcW w:w="1433" w:type="dxa"/>
            <w:tcBorders>
              <w:top w:val="single" w:sz="4" w:space="0" w:color="auto"/>
              <w:bottom w:val="single" w:sz="4" w:space="0" w:color="auto"/>
            </w:tcBorders>
          </w:tcPr>
          <w:p w14:paraId="0E573E8E" w14:textId="77777777" w:rsidR="006779C9" w:rsidRPr="0011598E" w:rsidRDefault="006779C9" w:rsidP="006E6CB5">
            <w:pPr>
              <w:pStyle w:val="teksbody"/>
              <w:ind w:firstLine="0"/>
              <w:jc w:val="center"/>
              <w:rPr>
                <w:rFonts w:ascii="Times New Roman" w:hAnsi="Times New Roman" w:cs="Times New Roman"/>
                <w:b/>
                <w:bCs/>
                <w:sz w:val="16"/>
                <w:szCs w:val="16"/>
                <w:lang w:val="en-US"/>
              </w:rPr>
            </w:pPr>
            <w:r w:rsidRPr="0011598E">
              <w:rPr>
                <w:rFonts w:ascii="Times New Roman" w:hAnsi="Times New Roman" w:cs="Times New Roman"/>
                <w:b/>
                <w:bCs/>
                <w:sz w:val="16"/>
                <w:szCs w:val="16"/>
                <w:lang w:val="en-US"/>
              </w:rPr>
              <w:t>Information</w:t>
            </w:r>
          </w:p>
        </w:tc>
        <w:tc>
          <w:tcPr>
            <w:tcW w:w="961" w:type="dxa"/>
            <w:tcBorders>
              <w:top w:val="single" w:sz="4" w:space="0" w:color="auto"/>
              <w:bottom w:val="single" w:sz="4" w:space="0" w:color="auto"/>
            </w:tcBorders>
          </w:tcPr>
          <w:p w14:paraId="44077CCA" w14:textId="77777777" w:rsidR="006779C9" w:rsidRPr="0011598E" w:rsidRDefault="006779C9" w:rsidP="006E6CB5">
            <w:pPr>
              <w:rPr>
                <w:rFonts w:ascii="Times New Roman" w:hAnsi="Times New Roman"/>
                <w:b/>
                <w:bCs/>
                <w:sz w:val="16"/>
                <w:szCs w:val="16"/>
              </w:rPr>
            </w:pPr>
            <w:r w:rsidRPr="0011598E">
              <w:rPr>
                <w:rFonts w:ascii="Times New Roman" w:hAnsi="Times New Roman"/>
                <w:b/>
                <w:bCs/>
                <w:sz w:val="16"/>
                <w:szCs w:val="16"/>
              </w:rPr>
              <w:t>Variable</w:t>
            </w:r>
          </w:p>
        </w:tc>
        <w:tc>
          <w:tcPr>
            <w:tcW w:w="1383" w:type="dxa"/>
            <w:tcBorders>
              <w:top w:val="single" w:sz="4" w:space="0" w:color="auto"/>
              <w:bottom w:val="single" w:sz="4" w:space="0" w:color="auto"/>
            </w:tcBorders>
          </w:tcPr>
          <w:p w14:paraId="6E4B3BDA" w14:textId="77777777" w:rsidR="006779C9" w:rsidRPr="0011598E" w:rsidRDefault="006779C9" w:rsidP="006E6CB5">
            <w:pPr>
              <w:rPr>
                <w:rFonts w:ascii="Times New Roman" w:hAnsi="Times New Roman"/>
                <w:b/>
                <w:bCs/>
                <w:sz w:val="16"/>
                <w:szCs w:val="16"/>
              </w:rPr>
            </w:pPr>
            <w:r w:rsidRPr="0011598E">
              <w:rPr>
                <w:rFonts w:ascii="Times New Roman" w:hAnsi="Times New Roman"/>
                <w:b/>
                <w:bCs/>
                <w:sz w:val="16"/>
                <w:szCs w:val="16"/>
              </w:rPr>
              <w:t>Information</w:t>
            </w:r>
          </w:p>
        </w:tc>
      </w:tr>
      <w:tr w:rsidR="00DD42CD" w:rsidRPr="0011598E" w14:paraId="7D7106E1" w14:textId="77777777" w:rsidTr="006E6CB5">
        <w:tc>
          <w:tcPr>
            <w:tcW w:w="1043" w:type="dxa"/>
            <w:tcBorders>
              <w:top w:val="single" w:sz="4" w:space="0" w:color="auto"/>
            </w:tcBorders>
          </w:tcPr>
          <w:p w14:paraId="6B59655A" w14:textId="75FAD53A"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1</m:t>
                    </m:r>
                  </m:sub>
                </m:sSub>
              </m:oMath>
            </m:oMathPara>
          </w:p>
        </w:tc>
        <w:tc>
          <w:tcPr>
            <w:tcW w:w="1433" w:type="dxa"/>
            <w:tcBorders>
              <w:top w:val="single" w:sz="4" w:space="0" w:color="auto"/>
            </w:tcBorders>
          </w:tcPr>
          <w:p w14:paraId="5F9228BA" w14:textId="77777777" w:rsidR="006779C9" w:rsidRPr="0011598E" w:rsidRDefault="006779C9"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Mia</w:t>
            </w:r>
          </w:p>
        </w:tc>
        <w:tc>
          <w:tcPr>
            <w:tcW w:w="961" w:type="dxa"/>
            <w:tcBorders>
              <w:top w:val="single" w:sz="4" w:space="0" w:color="auto"/>
            </w:tcBorders>
          </w:tcPr>
          <w:p w14:paraId="05314B4E" w14:textId="69C12FB4"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lang w:val="en-US"/>
                      </w:rPr>
                      <m:t>φ</m:t>
                    </m:r>
                  </m:e>
                  <m:sub>
                    <m:r>
                      <w:rPr>
                        <w:rFonts w:ascii="Cambria Math" w:hAnsi="Cambria Math"/>
                        <w:sz w:val="16"/>
                        <w:szCs w:val="16"/>
                      </w:rPr>
                      <m:t>11</m:t>
                    </m:r>
                  </m:sub>
                </m:sSub>
              </m:oMath>
            </m:oMathPara>
          </w:p>
        </w:tc>
        <w:tc>
          <w:tcPr>
            <w:tcW w:w="1383" w:type="dxa"/>
            <w:tcBorders>
              <w:top w:val="single" w:sz="4" w:space="0" w:color="auto"/>
            </w:tcBorders>
          </w:tcPr>
          <w:p w14:paraId="4F2299BF"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Karina</w:t>
            </w:r>
          </w:p>
        </w:tc>
      </w:tr>
      <w:tr w:rsidR="00DD42CD" w:rsidRPr="0011598E" w14:paraId="220585C3" w14:textId="77777777" w:rsidTr="006E6CB5">
        <w:tc>
          <w:tcPr>
            <w:tcW w:w="1043" w:type="dxa"/>
          </w:tcPr>
          <w:p w14:paraId="7421E56A" w14:textId="648DEEE7"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2</m:t>
                    </m:r>
                  </m:sub>
                </m:sSub>
              </m:oMath>
            </m:oMathPara>
          </w:p>
        </w:tc>
        <w:tc>
          <w:tcPr>
            <w:tcW w:w="1433" w:type="dxa"/>
          </w:tcPr>
          <w:p w14:paraId="536B0121" w14:textId="77777777" w:rsidR="006779C9" w:rsidRPr="0011598E" w:rsidRDefault="006779C9" w:rsidP="003B7212">
            <w:pPr>
              <w:pStyle w:val="teksbody"/>
              <w:ind w:firstLine="0"/>
              <w:rPr>
                <w:rFonts w:ascii="Times New Roman" w:hAnsi="Times New Roman" w:cs="Times New Roman"/>
                <w:sz w:val="16"/>
                <w:szCs w:val="16"/>
                <w:lang w:val="en-US"/>
              </w:rPr>
            </w:pPr>
            <w:proofErr w:type="spellStart"/>
            <w:r w:rsidRPr="0011598E">
              <w:rPr>
                <w:rFonts w:ascii="Times New Roman" w:hAnsi="Times New Roman" w:cs="Times New Roman"/>
                <w:sz w:val="16"/>
                <w:szCs w:val="16"/>
                <w:lang w:val="en-US"/>
              </w:rPr>
              <w:t>Irithel</w:t>
            </w:r>
            <w:proofErr w:type="spellEnd"/>
          </w:p>
        </w:tc>
        <w:tc>
          <w:tcPr>
            <w:tcW w:w="961" w:type="dxa"/>
          </w:tcPr>
          <w:p w14:paraId="4B171EF0" w14:textId="20171F5E"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lang w:val="en-US"/>
                      </w:rPr>
                      <m:t>φ</m:t>
                    </m:r>
                  </m:e>
                  <m:sub>
                    <m:r>
                      <w:rPr>
                        <w:rFonts w:ascii="Cambria Math" w:hAnsi="Cambria Math"/>
                        <w:sz w:val="16"/>
                        <w:szCs w:val="16"/>
                      </w:rPr>
                      <m:t>12</m:t>
                    </m:r>
                  </m:sub>
                </m:sSub>
              </m:oMath>
            </m:oMathPara>
          </w:p>
        </w:tc>
        <w:tc>
          <w:tcPr>
            <w:tcW w:w="1383" w:type="dxa"/>
          </w:tcPr>
          <w:p w14:paraId="510AAFC2"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Harleys</w:t>
            </w:r>
          </w:p>
        </w:tc>
      </w:tr>
      <w:tr w:rsidR="00DD42CD" w:rsidRPr="0011598E" w14:paraId="525AC8F2" w14:textId="77777777" w:rsidTr="006E6CB5">
        <w:tc>
          <w:tcPr>
            <w:tcW w:w="1043" w:type="dxa"/>
          </w:tcPr>
          <w:p w14:paraId="48E94CFA" w14:textId="56770ECB"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3</m:t>
                    </m:r>
                  </m:sub>
                </m:sSub>
              </m:oMath>
            </m:oMathPara>
          </w:p>
        </w:tc>
        <w:tc>
          <w:tcPr>
            <w:tcW w:w="1433" w:type="dxa"/>
          </w:tcPr>
          <w:p w14:paraId="393AE312" w14:textId="77777777" w:rsidR="006779C9" w:rsidRPr="0011598E" w:rsidRDefault="006779C9"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Bruno</w:t>
            </w:r>
          </w:p>
        </w:tc>
        <w:tc>
          <w:tcPr>
            <w:tcW w:w="961" w:type="dxa"/>
          </w:tcPr>
          <w:p w14:paraId="2325F19F" w14:textId="56B6DA25"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lang w:val="en-US"/>
                      </w:rPr>
                      <m:t>φ</m:t>
                    </m:r>
                  </m:e>
                  <m:sub>
                    <m:r>
                      <w:rPr>
                        <w:rFonts w:ascii="Cambria Math" w:hAnsi="Cambria Math"/>
                        <w:sz w:val="16"/>
                        <w:szCs w:val="16"/>
                      </w:rPr>
                      <m:t>13</m:t>
                    </m:r>
                  </m:sub>
                </m:sSub>
              </m:oMath>
            </m:oMathPara>
          </w:p>
        </w:tc>
        <w:tc>
          <w:tcPr>
            <w:tcW w:w="1383" w:type="dxa"/>
          </w:tcPr>
          <w:p w14:paraId="01B33091" w14:textId="77777777" w:rsidR="006779C9" w:rsidRPr="0011598E" w:rsidRDefault="006779C9" w:rsidP="003B7212">
            <w:pPr>
              <w:jc w:val="left"/>
              <w:rPr>
                <w:rFonts w:ascii="Times New Roman" w:hAnsi="Times New Roman"/>
                <w:sz w:val="16"/>
                <w:szCs w:val="16"/>
              </w:rPr>
            </w:pPr>
            <w:proofErr w:type="spellStart"/>
            <w:r w:rsidRPr="0011598E">
              <w:rPr>
                <w:rFonts w:ascii="Times New Roman" w:hAnsi="Times New Roman"/>
                <w:sz w:val="16"/>
                <w:szCs w:val="16"/>
              </w:rPr>
              <w:t>Grock</w:t>
            </w:r>
            <w:proofErr w:type="spellEnd"/>
          </w:p>
        </w:tc>
      </w:tr>
      <w:tr w:rsidR="00DD42CD" w:rsidRPr="0011598E" w14:paraId="15E0E4BB" w14:textId="77777777" w:rsidTr="006E6CB5">
        <w:tc>
          <w:tcPr>
            <w:tcW w:w="1043" w:type="dxa"/>
          </w:tcPr>
          <w:p w14:paraId="7FDBD470" w14:textId="214836E6"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4</m:t>
                    </m:r>
                  </m:sub>
                </m:sSub>
              </m:oMath>
            </m:oMathPara>
          </w:p>
        </w:tc>
        <w:tc>
          <w:tcPr>
            <w:tcW w:w="1433" w:type="dxa"/>
          </w:tcPr>
          <w:p w14:paraId="2F71CC71" w14:textId="77777777" w:rsidR="006779C9" w:rsidRPr="0011598E" w:rsidRDefault="006779C9"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Hanabi</w:t>
            </w:r>
          </w:p>
        </w:tc>
        <w:tc>
          <w:tcPr>
            <w:tcW w:w="961" w:type="dxa"/>
          </w:tcPr>
          <w:p w14:paraId="3BBCD95A" w14:textId="66AC124D"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lang w:val="en-US"/>
                      </w:rPr>
                      <m:t>φ</m:t>
                    </m:r>
                  </m:e>
                  <m:sub>
                    <m:r>
                      <w:rPr>
                        <w:rFonts w:ascii="Cambria Math" w:hAnsi="Cambria Math"/>
                        <w:sz w:val="16"/>
                        <w:szCs w:val="16"/>
                      </w:rPr>
                      <m:t>14</m:t>
                    </m:r>
                  </m:sub>
                </m:sSub>
              </m:oMath>
            </m:oMathPara>
          </w:p>
        </w:tc>
        <w:tc>
          <w:tcPr>
            <w:tcW w:w="1383" w:type="dxa"/>
          </w:tcPr>
          <w:p w14:paraId="56EB246A" w14:textId="77777777" w:rsidR="006779C9" w:rsidRPr="0011598E" w:rsidRDefault="006779C9" w:rsidP="003B7212">
            <w:pPr>
              <w:jc w:val="left"/>
              <w:rPr>
                <w:rFonts w:ascii="Times New Roman" w:hAnsi="Times New Roman"/>
                <w:sz w:val="16"/>
                <w:szCs w:val="16"/>
              </w:rPr>
            </w:pPr>
            <w:proofErr w:type="spellStart"/>
            <w:r w:rsidRPr="0011598E">
              <w:rPr>
                <w:rFonts w:ascii="Times New Roman" w:hAnsi="Times New Roman"/>
                <w:sz w:val="16"/>
                <w:szCs w:val="16"/>
              </w:rPr>
              <w:t>Gusion</w:t>
            </w:r>
            <w:proofErr w:type="spellEnd"/>
          </w:p>
        </w:tc>
      </w:tr>
      <w:tr w:rsidR="00DD42CD" w:rsidRPr="0011598E" w14:paraId="47E9B3D7" w14:textId="77777777" w:rsidTr="006E6CB5">
        <w:tc>
          <w:tcPr>
            <w:tcW w:w="1043" w:type="dxa"/>
          </w:tcPr>
          <w:p w14:paraId="6FB394D3" w14:textId="39AF8C39"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5</m:t>
                    </m:r>
                  </m:sub>
                </m:sSub>
              </m:oMath>
            </m:oMathPara>
          </w:p>
        </w:tc>
        <w:tc>
          <w:tcPr>
            <w:tcW w:w="1433" w:type="dxa"/>
          </w:tcPr>
          <w:p w14:paraId="57615A03" w14:textId="77777777" w:rsidR="006779C9" w:rsidRPr="0011598E" w:rsidRDefault="006779C9" w:rsidP="003B7212">
            <w:pPr>
              <w:pStyle w:val="teksbody"/>
              <w:ind w:firstLine="0"/>
              <w:rPr>
                <w:rFonts w:ascii="Times New Roman" w:hAnsi="Times New Roman" w:cs="Times New Roman"/>
                <w:sz w:val="16"/>
                <w:szCs w:val="16"/>
                <w:lang w:val="en-US"/>
              </w:rPr>
            </w:pPr>
            <w:proofErr w:type="spellStart"/>
            <w:r w:rsidRPr="0011598E">
              <w:rPr>
                <w:rFonts w:ascii="Times New Roman" w:hAnsi="Times New Roman" w:cs="Times New Roman"/>
                <w:sz w:val="16"/>
                <w:szCs w:val="16"/>
                <w:lang w:val="en-US"/>
              </w:rPr>
              <w:t>Wanwan</w:t>
            </w:r>
            <w:proofErr w:type="spellEnd"/>
          </w:p>
        </w:tc>
        <w:tc>
          <w:tcPr>
            <w:tcW w:w="961" w:type="dxa"/>
          </w:tcPr>
          <w:p w14:paraId="4CC70C91" w14:textId="77777777"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0</m:t>
                    </m:r>
                  </m:sub>
                </m:sSub>
              </m:oMath>
            </m:oMathPara>
          </w:p>
        </w:tc>
        <w:tc>
          <w:tcPr>
            <w:tcW w:w="1383" w:type="dxa"/>
          </w:tcPr>
          <w:p w14:paraId="0B39EA99"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Hero slot bonus (0=don't have, 1=have max 1)</w:t>
            </w:r>
          </w:p>
        </w:tc>
      </w:tr>
      <w:tr w:rsidR="00DD42CD" w:rsidRPr="0011598E" w14:paraId="6F59E2D2" w14:textId="77777777" w:rsidTr="006E6CB5">
        <w:tc>
          <w:tcPr>
            <w:tcW w:w="1043" w:type="dxa"/>
          </w:tcPr>
          <w:p w14:paraId="6BA52B26" w14:textId="75A886C8"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6</m:t>
                    </m:r>
                  </m:sub>
                </m:sSub>
              </m:oMath>
            </m:oMathPara>
          </w:p>
        </w:tc>
        <w:tc>
          <w:tcPr>
            <w:tcW w:w="1433" w:type="dxa"/>
          </w:tcPr>
          <w:p w14:paraId="3A754E29" w14:textId="59726515" w:rsidR="006779C9" w:rsidRPr="0011598E" w:rsidRDefault="006779C9" w:rsidP="003B7212">
            <w:pPr>
              <w:pStyle w:val="teksbody"/>
              <w:ind w:firstLine="0"/>
              <w:rPr>
                <w:rFonts w:ascii="Times New Roman" w:hAnsi="Times New Roman" w:cs="Times New Roman"/>
                <w:sz w:val="16"/>
                <w:szCs w:val="16"/>
                <w:lang w:val="en-US"/>
              </w:rPr>
            </w:pPr>
            <w:proofErr w:type="spellStart"/>
            <w:r w:rsidRPr="0011598E">
              <w:rPr>
                <w:rFonts w:ascii="Times New Roman" w:hAnsi="Times New Roman" w:cs="Times New Roman"/>
                <w:sz w:val="16"/>
                <w:szCs w:val="16"/>
                <w:lang w:val="en-US"/>
              </w:rPr>
              <w:t>Mosco</w:t>
            </w:r>
            <w:r w:rsidR="00BA3D23">
              <w:rPr>
                <w:rFonts w:ascii="Times New Roman" w:hAnsi="Times New Roman" w:cs="Times New Roman"/>
                <w:sz w:val="16"/>
                <w:szCs w:val="16"/>
                <w:lang w:val="en-US"/>
              </w:rPr>
              <w:t>v</w:t>
            </w:r>
            <w:proofErr w:type="spellEnd"/>
          </w:p>
        </w:tc>
        <w:tc>
          <w:tcPr>
            <w:tcW w:w="961" w:type="dxa"/>
          </w:tcPr>
          <w:p w14:paraId="41445063" w14:textId="77777777"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1</m:t>
                    </m:r>
                  </m:sub>
                </m:sSub>
              </m:oMath>
            </m:oMathPara>
          </w:p>
        </w:tc>
        <w:tc>
          <w:tcPr>
            <w:tcW w:w="1383" w:type="dxa"/>
          </w:tcPr>
          <w:p w14:paraId="74CCC977"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Number of archer blessing heroes</w:t>
            </w:r>
          </w:p>
        </w:tc>
      </w:tr>
      <w:tr w:rsidR="00DD42CD" w:rsidRPr="0011598E" w14:paraId="4D16DE9A" w14:textId="77777777" w:rsidTr="006E6CB5">
        <w:tc>
          <w:tcPr>
            <w:tcW w:w="1043" w:type="dxa"/>
          </w:tcPr>
          <w:p w14:paraId="665F9796" w14:textId="1FAB4553"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7</m:t>
                    </m:r>
                  </m:sub>
                </m:sSub>
              </m:oMath>
            </m:oMathPara>
          </w:p>
        </w:tc>
        <w:tc>
          <w:tcPr>
            <w:tcW w:w="1433" w:type="dxa"/>
          </w:tcPr>
          <w:p w14:paraId="7C4734B9" w14:textId="77777777" w:rsidR="006779C9" w:rsidRPr="0011598E" w:rsidRDefault="006779C9"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Martis</w:t>
            </w:r>
          </w:p>
        </w:tc>
        <w:tc>
          <w:tcPr>
            <w:tcW w:w="961" w:type="dxa"/>
          </w:tcPr>
          <w:p w14:paraId="52BE983D" w14:textId="77777777"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2</m:t>
                    </m:r>
                  </m:sub>
                </m:sSub>
              </m:oMath>
            </m:oMathPara>
          </w:p>
        </w:tc>
        <w:tc>
          <w:tcPr>
            <w:tcW w:w="1383" w:type="dxa"/>
          </w:tcPr>
          <w:p w14:paraId="74E33FE3"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astro power blessing heroes</w:t>
            </w:r>
          </w:p>
        </w:tc>
      </w:tr>
      <w:tr w:rsidR="00DD42CD" w:rsidRPr="0011598E" w14:paraId="458FDD96" w14:textId="77777777" w:rsidTr="006E6CB5">
        <w:tc>
          <w:tcPr>
            <w:tcW w:w="1043" w:type="dxa"/>
          </w:tcPr>
          <w:p w14:paraId="01668C98" w14:textId="7C834C62"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8</m:t>
                    </m:r>
                  </m:sub>
                </m:sSub>
              </m:oMath>
            </m:oMathPara>
          </w:p>
        </w:tc>
        <w:tc>
          <w:tcPr>
            <w:tcW w:w="1433" w:type="dxa"/>
          </w:tcPr>
          <w:p w14:paraId="562C641B" w14:textId="77777777" w:rsidR="006779C9" w:rsidRPr="0011598E" w:rsidRDefault="006779C9"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Lunox</w:t>
            </w:r>
          </w:p>
        </w:tc>
        <w:tc>
          <w:tcPr>
            <w:tcW w:w="961" w:type="dxa"/>
          </w:tcPr>
          <w:p w14:paraId="00094531" w14:textId="77777777"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3</m:t>
                    </m:r>
                  </m:sub>
                </m:sSub>
              </m:oMath>
            </m:oMathPara>
          </w:p>
        </w:tc>
        <w:tc>
          <w:tcPr>
            <w:tcW w:w="1383" w:type="dxa"/>
          </w:tcPr>
          <w:p w14:paraId="7EB01E85"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The number of VENOM blessing heroes</w:t>
            </w:r>
          </w:p>
        </w:tc>
      </w:tr>
      <w:tr w:rsidR="00DD42CD" w:rsidRPr="0011598E" w14:paraId="16EEAB95" w14:textId="77777777" w:rsidTr="006E6CB5">
        <w:tc>
          <w:tcPr>
            <w:tcW w:w="1043" w:type="dxa"/>
          </w:tcPr>
          <w:p w14:paraId="3B34A221" w14:textId="78133C3C"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9</m:t>
                    </m:r>
                  </m:sub>
                </m:sSub>
              </m:oMath>
            </m:oMathPara>
          </w:p>
        </w:tc>
        <w:tc>
          <w:tcPr>
            <w:tcW w:w="1433" w:type="dxa"/>
          </w:tcPr>
          <w:p w14:paraId="6D3C8F45" w14:textId="77777777" w:rsidR="006779C9" w:rsidRPr="0011598E" w:rsidRDefault="006779C9"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Odette</w:t>
            </w:r>
          </w:p>
        </w:tc>
        <w:tc>
          <w:tcPr>
            <w:tcW w:w="961" w:type="dxa"/>
          </w:tcPr>
          <w:p w14:paraId="47514E9D" w14:textId="77777777"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4</m:t>
                    </m:r>
                  </m:sub>
                </m:sSub>
              </m:oMath>
            </m:oMathPara>
          </w:p>
        </w:tc>
        <w:tc>
          <w:tcPr>
            <w:tcW w:w="1383" w:type="dxa"/>
          </w:tcPr>
          <w:p w14:paraId="1541C351"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The number of guardian blessing heroes</w:t>
            </w:r>
          </w:p>
        </w:tc>
      </w:tr>
      <w:tr w:rsidR="00DD42CD" w:rsidRPr="0011598E" w14:paraId="75AB5DA1" w14:textId="77777777" w:rsidTr="006E6CB5">
        <w:tc>
          <w:tcPr>
            <w:tcW w:w="1043" w:type="dxa"/>
            <w:tcBorders>
              <w:bottom w:val="single" w:sz="4" w:space="0" w:color="auto"/>
            </w:tcBorders>
          </w:tcPr>
          <w:p w14:paraId="5D392C99" w14:textId="740A54FC"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10</m:t>
                    </m:r>
                  </m:sub>
                </m:sSub>
              </m:oMath>
            </m:oMathPara>
          </w:p>
        </w:tc>
        <w:tc>
          <w:tcPr>
            <w:tcW w:w="1433" w:type="dxa"/>
            <w:tcBorders>
              <w:bottom w:val="single" w:sz="4" w:space="0" w:color="auto"/>
            </w:tcBorders>
          </w:tcPr>
          <w:p w14:paraId="7570CFA2" w14:textId="77777777" w:rsidR="006779C9" w:rsidRPr="0011598E" w:rsidRDefault="006779C9" w:rsidP="003B7212">
            <w:pPr>
              <w:pStyle w:val="teksbody"/>
              <w:ind w:firstLine="0"/>
              <w:rPr>
                <w:rFonts w:ascii="Times New Roman" w:hAnsi="Times New Roman" w:cs="Times New Roman"/>
                <w:sz w:val="16"/>
                <w:szCs w:val="16"/>
                <w:lang w:val="en-US"/>
              </w:rPr>
            </w:pPr>
            <w:proofErr w:type="spellStart"/>
            <w:r w:rsidRPr="0011598E">
              <w:rPr>
                <w:rFonts w:ascii="Times New Roman" w:hAnsi="Times New Roman" w:cs="Times New Roman"/>
                <w:sz w:val="16"/>
                <w:szCs w:val="16"/>
                <w:lang w:val="en-US"/>
              </w:rPr>
              <w:t>Badang</w:t>
            </w:r>
            <w:proofErr w:type="spellEnd"/>
          </w:p>
        </w:tc>
        <w:tc>
          <w:tcPr>
            <w:tcW w:w="961" w:type="dxa"/>
            <w:tcBorders>
              <w:bottom w:val="single" w:sz="4" w:space="0" w:color="auto"/>
            </w:tcBorders>
          </w:tcPr>
          <w:p w14:paraId="03DA62D5" w14:textId="77777777" w:rsidR="006779C9" w:rsidRPr="0011598E" w:rsidRDefault="006779C9" w:rsidP="003B7212">
            <w:pPr>
              <w:rPr>
                <w:rFonts w:ascii="Times New Roman" w:hAnsi="Times New Roman"/>
                <w:sz w:val="16"/>
                <w:szCs w:val="16"/>
              </w:rPr>
            </w:pPr>
          </w:p>
        </w:tc>
        <w:tc>
          <w:tcPr>
            <w:tcW w:w="1383" w:type="dxa"/>
            <w:tcBorders>
              <w:bottom w:val="single" w:sz="4" w:space="0" w:color="auto"/>
            </w:tcBorders>
          </w:tcPr>
          <w:p w14:paraId="6C0E24EC" w14:textId="77777777" w:rsidR="006779C9" w:rsidRPr="0011598E" w:rsidRDefault="006779C9" w:rsidP="003B7212">
            <w:pPr>
              <w:rPr>
                <w:rFonts w:ascii="Times New Roman" w:hAnsi="Times New Roman"/>
                <w:sz w:val="16"/>
                <w:szCs w:val="16"/>
              </w:rPr>
            </w:pPr>
          </w:p>
        </w:tc>
      </w:tr>
    </w:tbl>
    <w:p w14:paraId="3E93EE36" w14:textId="77777777" w:rsidR="006779C9" w:rsidRPr="006779C9" w:rsidRDefault="006779C9" w:rsidP="006779C9">
      <w:pPr>
        <w:pStyle w:val="teksbody"/>
        <w:ind w:firstLine="0"/>
        <w:rPr>
          <w:sz w:val="20"/>
          <w:lang w:val="en-US"/>
        </w:rPr>
      </w:pPr>
    </w:p>
    <w:p w14:paraId="4C265087" w14:textId="5EE750D1" w:rsidR="006779C9" w:rsidRPr="006779C9" w:rsidRDefault="00936AA6" w:rsidP="006779C9">
      <w:pPr>
        <w:pStyle w:val="teksbody"/>
        <w:ind w:firstLine="0"/>
        <w:rPr>
          <w:b/>
          <w:bCs/>
          <w:sz w:val="20"/>
          <w:lang w:val="en-US"/>
        </w:rPr>
      </w:pPr>
      <w:r w:rsidRPr="00936AA6">
        <w:rPr>
          <w:b/>
          <w:bCs/>
          <w:sz w:val="20"/>
          <w:lang w:val="en-US"/>
        </w:rPr>
        <w:t>Binary Integer Program</w:t>
      </w:r>
      <w:r w:rsidR="006779C9" w:rsidRPr="006779C9">
        <w:rPr>
          <w:b/>
          <w:bCs/>
          <w:sz w:val="20"/>
          <w:lang w:val="en-US"/>
        </w:rPr>
        <w:t xml:space="preserve"> Modeling 6 Wrestler 6 Superhero 4 Swordsman 3 Mech Era (3 Evolution</w:t>
      </w:r>
      <w:r w:rsidR="006E6CB5">
        <w:rPr>
          <w:b/>
          <w:bCs/>
          <w:sz w:val="20"/>
          <w:lang w:val="en-US"/>
        </w:rPr>
        <w:t>s</w:t>
      </w:r>
      <w:r w:rsidR="006779C9" w:rsidRPr="006779C9">
        <w:rPr>
          <w:b/>
          <w:bCs/>
          <w:sz w:val="20"/>
          <w:lang w:val="en-US"/>
        </w:rPr>
        <w:t>)</w:t>
      </w:r>
    </w:p>
    <w:p w14:paraId="74EC2CBF" w14:textId="77777777" w:rsidR="006779C9" w:rsidRPr="006779C9" w:rsidRDefault="006779C9" w:rsidP="006779C9">
      <w:pPr>
        <w:pStyle w:val="teksbody"/>
        <w:ind w:firstLine="0"/>
        <w:rPr>
          <w:b/>
          <w:bCs/>
          <w:sz w:val="20"/>
          <w:lang w:val="en-US"/>
        </w:rPr>
      </w:pPr>
    </w:p>
    <w:p w14:paraId="237D9632" w14:textId="77777777" w:rsidR="006779C9" w:rsidRPr="006779C9" w:rsidRDefault="006779C9" w:rsidP="006779C9">
      <w:pPr>
        <w:pStyle w:val="teksbody"/>
        <w:ind w:firstLine="0"/>
        <w:rPr>
          <w:sz w:val="20"/>
          <w:lang w:val="en-US"/>
        </w:rPr>
      </w:pPr>
      <w:r w:rsidRPr="006779C9">
        <w:rPr>
          <w:sz w:val="20"/>
          <w:lang w:val="en-US"/>
        </w:rPr>
        <w:t>Objective Function</w:t>
      </w:r>
    </w:p>
    <w:p w14:paraId="23F7CAEA" w14:textId="77777777" w:rsidR="006779C9" w:rsidRPr="006779C9" w:rsidRDefault="006779C9" w:rsidP="006779C9">
      <w:pPr>
        <w:pStyle w:val="teksbody"/>
        <w:ind w:firstLine="0"/>
        <w:rPr>
          <w:sz w:val="20"/>
          <w:lang w:val="en-US"/>
        </w:rPr>
      </w:pPr>
    </w:p>
    <w:p w14:paraId="7430492C" w14:textId="34EA3BBC" w:rsidR="006779C9" w:rsidRPr="006779C9" w:rsidRDefault="006779C9" w:rsidP="006779C9">
      <w:pPr>
        <w:pStyle w:val="teksbody"/>
        <w:ind w:firstLine="0"/>
        <w:rPr>
          <w:sz w:val="20"/>
          <w:lang w:val="en-US"/>
        </w:rPr>
      </w:pPr>
      <m:oMathPara>
        <m:oMath>
          <m:r>
            <w:rPr>
              <w:rFonts w:ascii="Cambria Math" w:hAnsi="Cambria Math"/>
              <w:sz w:val="20"/>
              <w:lang w:val="en-US"/>
            </w:rPr>
            <m:t>Min Z=</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2</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3</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4</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5</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6</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7</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8</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9</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10</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11</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12</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13</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14</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15</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16</m:t>
              </m:r>
            </m:sub>
          </m:sSub>
        </m:oMath>
      </m:oMathPara>
    </w:p>
    <w:p w14:paraId="7B7418D6" w14:textId="77777777" w:rsidR="006779C9" w:rsidRPr="006779C9" w:rsidRDefault="006779C9" w:rsidP="006779C9">
      <w:pPr>
        <w:pStyle w:val="teksbody"/>
        <w:ind w:firstLine="0"/>
        <w:rPr>
          <w:sz w:val="20"/>
          <w:lang w:val="en-US"/>
        </w:rPr>
      </w:pPr>
    </w:p>
    <w:p w14:paraId="2FE9D3B0" w14:textId="77777777" w:rsidR="006779C9" w:rsidRPr="006779C9" w:rsidRDefault="006779C9" w:rsidP="006779C9">
      <w:pPr>
        <w:pStyle w:val="teksbody"/>
        <w:ind w:firstLine="0"/>
        <w:rPr>
          <w:sz w:val="20"/>
          <w:lang w:val="en-US"/>
        </w:rPr>
      </w:pPr>
      <w:r w:rsidRPr="006779C9">
        <w:rPr>
          <w:sz w:val="20"/>
          <w:lang w:val="en-US"/>
        </w:rPr>
        <w:t>Constraint</w:t>
      </w:r>
    </w:p>
    <w:p w14:paraId="386AC9D9" w14:textId="77777777" w:rsidR="006779C9" w:rsidRPr="006779C9" w:rsidRDefault="006779C9" w:rsidP="006779C9">
      <w:pPr>
        <w:pStyle w:val="teksbody"/>
        <w:ind w:firstLine="0"/>
        <w:rPr>
          <w:sz w:val="20"/>
          <w:lang w:val="en-US"/>
        </w:rPr>
      </w:pPr>
    </w:p>
    <w:p w14:paraId="73CE6B89" w14:textId="77777777" w:rsidR="006779C9" w:rsidRPr="006779C9" w:rsidRDefault="006779C9">
      <w:pPr>
        <w:pStyle w:val="teksbody"/>
        <w:numPr>
          <w:ilvl w:val="0"/>
          <w:numId w:val="9"/>
        </w:numPr>
        <w:rPr>
          <w:sz w:val="20"/>
          <w:lang w:val="en-US"/>
        </w:rPr>
      </w:pPr>
      <w:r w:rsidRPr="006779C9">
        <w:rPr>
          <w:sz w:val="20"/>
          <w:lang w:val="en-US"/>
        </w:rPr>
        <w:t>Hero Slots</w:t>
      </w:r>
    </w:p>
    <w:p w14:paraId="51006194" w14:textId="21B29F84" w:rsidR="006779C9" w:rsidRPr="006779C9" w:rsidRDefault="00000000" w:rsidP="006779C9">
      <w:pPr>
        <w:pStyle w:val="teksbody"/>
        <w:ind w:left="720" w:firstLine="0"/>
        <w:rPr>
          <w:sz w:val="20"/>
          <w:lang w:val="en-US"/>
        </w:rPr>
      </w:pPr>
      <m:oMathPara>
        <m:oMath>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2</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3</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4</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5</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6</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7</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8</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9</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10</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11</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12</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13</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14</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15</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16</m:t>
              </m:r>
            </m:sub>
          </m:sSub>
          <m:r>
            <w:rPr>
              <w:rFonts w:ascii="Cambria Math" w:hAnsi="Cambria Math"/>
              <w:sz w:val="20"/>
              <w:lang w:val="en-US"/>
            </w:rPr>
            <m:t>≤9+</m:t>
          </m:r>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0</m:t>
              </m:r>
            </m:sub>
          </m:sSub>
        </m:oMath>
      </m:oMathPara>
    </w:p>
    <w:p w14:paraId="16AC3985" w14:textId="77777777" w:rsidR="006779C9" w:rsidRPr="006779C9" w:rsidRDefault="006779C9">
      <w:pPr>
        <w:pStyle w:val="teksbody"/>
        <w:numPr>
          <w:ilvl w:val="0"/>
          <w:numId w:val="9"/>
        </w:numPr>
        <w:rPr>
          <w:sz w:val="20"/>
          <w:lang w:val="en-US"/>
        </w:rPr>
      </w:pPr>
      <w:r w:rsidRPr="006779C9">
        <w:rPr>
          <w:sz w:val="20"/>
          <w:lang w:val="en-US"/>
        </w:rPr>
        <w:t>6 Wrestlers</w:t>
      </w:r>
    </w:p>
    <w:p w14:paraId="6827531E" w14:textId="42BB1507" w:rsidR="006779C9" w:rsidRPr="006779C9" w:rsidRDefault="00000000" w:rsidP="006779C9">
      <w:pPr>
        <w:pStyle w:val="teksbody"/>
        <w:ind w:left="720" w:firstLine="0"/>
        <w:rPr>
          <w:sz w:val="20"/>
          <w:lang w:val="en-US"/>
        </w:rPr>
      </w:pPr>
      <m:oMathPara>
        <m:oMath>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2</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3</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4</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5</m:t>
              </m:r>
            </m:sub>
          </m:sSub>
          <m:r>
            <w:rPr>
              <w:rFonts w:ascii="Cambria Math" w:hAnsi="Cambria Math"/>
              <w:sz w:val="20"/>
              <w:lang w:val="en-US"/>
            </w:rPr>
            <m:t>=6-</m:t>
          </m:r>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1</m:t>
              </m:r>
            </m:sub>
          </m:sSub>
        </m:oMath>
      </m:oMathPara>
    </w:p>
    <w:p w14:paraId="47ACA1C1" w14:textId="77777777" w:rsidR="006779C9" w:rsidRPr="006779C9" w:rsidRDefault="006779C9">
      <w:pPr>
        <w:pStyle w:val="teksbody"/>
        <w:numPr>
          <w:ilvl w:val="0"/>
          <w:numId w:val="9"/>
        </w:numPr>
        <w:rPr>
          <w:sz w:val="20"/>
          <w:lang w:val="en-US"/>
        </w:rPr>
      </w:pPr>
      <w:r w:rsidRPr="006779C9">
        <w:rPr>
          <w:sz w:val="20"/>
          <w:lang w:val="en-US"/>
        </w:rPr>
        <w:t>6 Superheroes</w:t>
      </w:r>
    </w:p>
    <w:p w14:paraId="44C64C9E" w14:textId="19AC41D2" w:rsidR="006779C9" w:rsidRPr="006779C9" w:rsidRDefault="00000000" w:rsidP="006779C9">
      <w:pPr>
        <w:pStyle w:val="teksbody"/>
        <w:ind w:left="720" w:firstLine="0"/>
        <w:rPr>
          <w:sz w:val="20"/>
          <w:lang w:val="en-US"/>
        </w:rPr>
      </w:pPr>
      <m:oMathPara>
        <m:oMath>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3</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6</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7</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8</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9</m:t>
              </m:r>
            </m:sub>
          </m:sSub>
          <m:r>
            <w:rPr>
              <w:rFonts w:ascii="Cambria Math" w:hAnsi="Cambria Math"/>
              <w:sz w:val="20"/>
              <w:lang w:val="en-US"/>
            </w:rPr>
            <m:t>=6-</m:t>
          </m:r>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2</m:t>
              </m:r>
            </m:sub>
          </m:sSub>
        </m:oMath>
      </m:oMathPara>
    </w:p>
    <w:p w14:paraId="06762BA2" w14:textId="77777777" w:rsidR="006779C9" w:rsidRPr="006779C9" w:rsidRDefault="006779C9">
      <w:pPr>
        <w:pStyle w:val="teksbody"/>
        <w:numPr>
          <w:ilvl w:val="0"/>
          <w:numId w:val="9"/>
        </w:numPr>
        <w:rPr>
          <w:sz w:val="20"/>
          <w:lang w:val="en-US"/>
        </w:rPr>
      </w:pPr>
      <w:r w:rsidRPr="006779C9">
        <w:rPr>
          <w:sz w:val="20"/>
          <w:lang w:val="en-US"/>
        </w:rPr>
        <w:t>4 Swordsmen</w:t>
      </w:r>
    </w:p>
    <w:p w14:paraId="7E749E58" w14:textId="39880EE4" w:rsidR="006779C9" w:rsidRPr="006779C9" w:rsidRDefault="00000000" w:rsidP="006779C9">
      <w:pPr>
        <w:pStyle w:val="teksbody"/>
        <w:ind w:left="720" w:firstLine="0"/>
        <w:rPr>
          <w:sz w:val="20"/>
          <w:lang w:val="en-US"/>
        </w:rPr>
      </w:pPr>
      <m:oMathPara>
        <m:oMath>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9</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10</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11</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12</m:t>
              </m:r>
            </m:sub>
          </m:sSub>
          <m:r>
            <w:rPr>
              <w:rFonts w:ascii="Cambria Math" w:hAnsi="Cambria Math"/>
              <w:sz w:val="20"/>
              <w:lang w:val="en-US"/>
            </w:rPr>
            <m:t>=4-</m:t>
          </m:r>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3</m:t>
              </m:r>
            </m:sub>
          </m:sSub>
        </m:oMath>
      </m:oMathPara>
    </w:p>
    <w:p w14:paraId="5AEB9485" w14:textId="77777777" w:rsidR="006779C9" w:rsidRPr="006779C9" w:rsidRDefault="006779C9">
      <w:pPr>
        <w:pStyle w:val="teksbody"/>
        <w:numPr>
          <w:ilvl w:val="0"/>
          <w:numId w:val="9"/>
        </w:numPr>
        <w:rPr>
          <w:sz w:val="20"/>
          <w:lang w:val="en-US"/>
        </w:rPr>
      </w:pPr>
      <w:r w:rsidRPr="006779C9">
        <w:rPr>
          <w:sz w:val="20"/>
          <w:lang w:val="en-US"/>
        </w:rPr>
        <w:t>3 Mech Era</w:t>
      </w:r>
    </w:p>
    <w:p w14:paraId="1AADAA94" w14:textId="70C3194E" w:rsidR="006779C9" w:rsidRPr="006779C9" w:rsidRDefault="00000000" w:rsidP="006779C9">
      <w:pPr>
        <w:pStyle w:val="teksbody"/>
        <w:ind w:left="720" w:firstLine="0"/>
        <w:rPr>
          <w:sz w:val="20"/>
          <w:lang w:val="en-US"/>
        </w:rPr>
      </w:pPr>
      <m:oMathPara>
        <m:oMath>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5</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11</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12</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13</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14</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15</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16</m:t>
              </m:r>
            </m:sub>
          </m:sSub>
          <m:r>
            <w:rPr>
              <w:rFonts w:ascii="Cambria Math" w:hAnsi="Cambria Math"/>
              <w:sz w:val="20"/>
              <w:lang w:val="en-US"/>
            </w:rPr>
            <m:t>=3-</m:t>
          </m:r>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4</m:t>
              </m:r>
            </m:sub>
          </m:sSub>
        </m:oMath>
      </m:oMathPara>
    </w:p>
    <w:p w14:paraId="1375B7B3" w14:textId="77777777" w:rsidR="006779C9" w:rsidRPr="006779C9" w:rsidRDefault="006779C9" w:rsidP="006779C9">
      <w:pPr>
        <w:pStyle w:val="teksbody"/>
        <w:ind w:firstLine="0"/>
        <w:rPr>
          <w:sz w:val="20"/>
          <w:lang w:val="en-US"/>
        </w:rPr>
      </w:pPr>
    </w:p>
    <w:p w14:paraId="26150FE4" w14:textId="77777777" w:rsidR="006779C9" w:rsidRPr="006779C9" w:rsidRDefault="006779C9" w:rsidP="006779C9">
      <w:pPr>
        <w:pStyle w:val="teksbody"/>
        <w:ind w:firstLine="0"/>
        <w:rPr>
          <w:sz w:val="20"/>
          <w:lang w:val="en-US"/>
        </w:rPr>
      </w:pPr>
      <w:r w:rsidRPr="006779C9">
        <w:rPr>
          <w:sz w:val="20"/>
          <w:lang w:val="en-US"/>
        </w:rPr>
        <w:t>Binary Value Delimiter</w:t>
      </w:r>
    </w:p>
    <w:p w14:paraId="177D632B" w14:textId="76E5001F" w:rsidR="006779C9" w:rsidRDefault="00000000" w:rsidP="006779C9">
      <w:pPr>
        <w:pStyle w:val="teksbody"/>
        <w:ind w:firstLine="0"/>
        <w:rPr>
          <w:sz w:val="20"/>
          <w:lang w:val="en-US"/>
        </w:rPr>
      </w:pPr>
      <m:oMathPara>
        <m:oMath>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i</m:t>
              </m:r>
            </m:sub>
          </m:sSub>
          <m:r>
            <w:rPr>
              <w:rFonts w:ascii="Cambria Math" w:hAnsi="Cambria Math"/>
              <w:sz w:val="20"/>
              <w:lang w:val="en-US"/>
            </w:rPr>
            <m:t>=0 or 1, i=1,2,…,16</m:t>
          </m:r>
        </m:oMath>
      </m:oMathPara>
    </w:p>
    <w:p w14:paraId="72E93E7B" w14:textId="6EAC3397" w:rsidR="0011598E" w:rsidRPr="0011598E" w:rsidRDefault="0011598E" w:rsidP="0011598E">
      <w:pPr>
        <w:pStyle w:val="tablehead"/>
        <w:rPr>
          <w:lang w:val="en"/>
        </w:rPr>
      </w:pPr>
      <w:r>
        <w:rPr>
          <w:lang w:val="en"/>
        </w:rPr>
        <w:t>Variables and Heros</w:t>
      </w:r>
    </w:p>
    <w:tbl>
      <w:tblPr>
        <w:tblStyle w:val="TableGrid"/>
        <w:tblW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
        <w:gridCol w:w="1433"/>
        <w:gridCol w:w="961"/>
        <w:gridCol w:w="1520"/>
      </w:tblGrid>
      <w:tr w:rsidR="006779C9" w:rsidRPr="0011598E" w14:paraId="050AE7BD" w14:textId="77777777" w:rsidTr="00BA3D23">
        <w:tc>
          <w:tcPr>
            <w:tcW w:w="1043" w:type="dxa"/>
            <w:tcBorders>
              <w:top w:val="single" w:sz="4" w:space="0" w:color="auto"/>
              <w:bottom w:val="single" w:sz="4" w:space="0" w:color="auto"/>
            </w:tcBorders>
          </w:tcPr>
          <w:p w14:paraId="2C56F6DD" w14:textId="77777777" w:rsidR="006779C9" w:rsidRPr="0011598E" w:rsidRDefault="006779C9" w:rsidP="00BA3D23">
            <w:pPr>
              <w:pStyle w:val="teksbody"/>
              <w:ind w:firstLine="0"/>
              <w:jc w:val="center"/>
              <w:rPr>
                <w:rFonts w:ascii="Times New Roman" w:hAnsi="Times New Roman" w:cs="Times New Roman"/>
                <w:b/>
                <w:bCs/>
                <w:sz w:val="16"/>
                <w:szCs w:val="16"/>
                <w:lang w:val="en-US"/>
              </w:rPr>
            </w:pPr>
            <w:r w:rsidRPr="0011598E">
              <w:rPr>
                <w:rFonts w:ascii="Times New Roman" w:hAnsi="Times New Roman" w:cs="Times New Roman"/>
                <w:b/>
                <w:bCs/>
                <w:sz w:val="16"/>
                <w:szCs w:val="16"/>
                <w:lang w:val="en-US"/>
              </w:rPr>
              <w:t>Variable</w:t>
            </w:r>
          </w:p>
        </w:tc>
        <w:tc>
          <w:tcPr>
            <w:tcW w:w="1433" w:type="dxa"/>
            <w:tcBorders>
              <w:top w:val="single" w:sz="4" w:space="0" w:color="auto"/>
              <w:bottom w:val="single" w:sz="4" w:space="0" w:color="auto"/>
            </w:tcBorders>
          </w:tcPr>
          <w:p w14:paraId="1F494378" w14:textId="77777777" w:rsidR="006779C9" w:rsidRPr="0011598E" w:rsidRDefault="006779C9" w:rsidP="00BA3D23">
            <w:pPr>
              <w:pStyle w:val="teksbody"/>
              <w:ind w:firstLine="0"/>
              <w:jc w:val="center"/>
              <w:rPr>
                <w:rFonts w:ascii="Times New Roman" w:hAnsi="Times New Roman" w:cs="Times New Roman"/>
                <w:b/>
                <w:bCs/>
                <w:sz w:val="16"/>
                <w:szCs w:val="16"/>
                <w:lang w:val="en-US"/>
              </w:rPr>
            </w:pPr>
            <w:r w:rsidRPr="0011598E">
              <w:rPr>
                <w:rFonts w:ascii="Times New Roman" w:hAnsi="Times New Roman" w:cs="Times New Roman"/>
                <w:b/>
                <w:bCs/>
                <w:sz w:val="16"/>
                <w:szCs w:val="16"/>
                <w:lang w:val="en-US"/>
              </w:rPr>
              <w:t>Information</w:t>
            </w:r>
          </w:p>
        </w:tc>
        <w:tc>
          <w:tcPr>
            <w:tcW w:w="961" w:type="dxa"/>
            <w:tcBorders>
              <w:top w:val="single" w:sz="4" w:space="0" w:color="auto"/>
              <w:bottom w:val="single" w:sz="4" w:space="0" w:color="auto"/>
            </w:tcBorders>
          </w:tcPr>
          <w:p w14:paraId="58AE1B7F" w14:textId="77777777" w:rsidR="006779C9" w:rsidRPr="0011598E" w:rsidRDefault="006779C9" w:rsidP="00BA3D23">
            <w:pPr>
              <w:rPr>
                <w:rFonts w:ascii="Times New Roman" w:hAnsi="Times New Roman"/>
                <w:b/>
                <w:bCs/>
                <w:sz w:val="16"/>
                <w:szCs w:val="16"/>
              </w:rPr>
            </w:pPr>
            <w:r w:rsidRPr="0011598E">
              <w:rPr>
                <w:rFonts w:ascii="Times New Roman" w:hAnsi="Times New Roman"/>
                <w:b/>
                <w:bCs/>
                <w:sz w:val="16"/>
                <w:szCs w:val="16"/>
              </w:rPr>
              <w:t>Variable</w:t>
            </w:r>
          </w:p>
        </w:tc>
        <w:tc>
          <w:tcPr>
            <w:tcW w:w="1520" w:type="dxa"/>
            <w:tcBorders>
              <w:top w:val="single" w:sz="4" w:space="0" w:color="auto"/>
              <w:bottom w:val="single" w:sz="4" w:space="0" w:color="auto"/>
            </w:tcBorders>
          </w:tcPr>
          <w:p w14:paraId="2A61CD3A" w14:textId="77777777" w:rsidR="006779C9" w:rsidRPr="0011598E" w:rsidRDefault="006779C9" w:rsidP="00BA3D23">
            <w:pPr>
              <w:rPr>
                <w:rFonts w:ascii="Times New Roman" w:hAnsi="Times New Roman"/>
                <w:b/>
                <w:bCs/>
                <w:sz w:val="16"/>
                <w:szCs w:val="16"/>
              </w:rPr>
            </w:pPr>
            <w:r w:rsidRPr="0011598E">
              <w:rPr>
                <w:rFonts w:ascii="Times New Roman" w:hAnsi="Times New Roman"/>
                <w:b/>
                <w:bCs/>
                <w:sz w:val="16"/>
                <w:szCs w:val="16"/>
              </w:rPr>
              <w:t>Information</w:t>
            </w:r>
          </w:p>
        </w:tc>
      </w:tr>
      <w:tr w:rsidR="006779C9" w:rsidRPr="0011598E" w14:paraId="1A996AE4" w14:textId="77777777" w:rsidTr="00BA3D23">
        <w:tc>
          <w:tcPr>
            <w:tcW w:w="1043" w:type="dxa"/>
            <w:tcBorders>
              <w:top w:val="single" w:sz="4" w:space="0" w:color="auto"/>
            </w:tcBorders>
          </w:tcPr>
          <w:p w14:paraId="0E6903F2" w14:textId="7E05A7E3"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1</m:t>
                    </m:r>
                  </m:sub>
                </m:sSub>
              </m:oMath>
            </m:oMathPara>
          </w:p>
        </w:tc>
        <w:tc>
          <w:tcPr>
            <w:tcW w:w="1433" w:type="dxa"/>
            <w:tcBorders>
              <w:top w:val="single" w:sz="4" w:space="0" w:color="auto"/>
            </w:tcBorders>
          </w:tcPr>
          <w:p w14:paraId="6DC91CEC" w14:textId="77777777" w:rsidR="006779C9" w:rsidRPr="0011598E" w:rsidRDefault="006779C9"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Aldous</w:t>
            </w:r>
          </w:p>
        </w:tc>
        <w:tc>
          <w:tcPr>
            <w:tcW w:w="961" w:type="dxa"/>
            <w:tcBorders>
              <w:top w:val="single" w:sz="4" w:space="0" w:color="auto"/>
            </w:tcBorders>
          </w:tcPr>
          <w:p w14:paraId="57678AE9" w14:textId="46A104F2"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lang w:val="en-US"/>
                      </w:rPr>
                      <m:t>φ</m:t>
                    </m:r>
                  </m:e>
                  <m:sub>
                    <m:r>
                      <w:rPr>
                        <w:rFonts w:ascii="Cambria Math" w:hAnsi="Cambria Math"/>
                        <w:sz w:val="16"/>
                        <w:szCs w:val="16"/>
                      </w:rPr>
                      <m:t>11</m:t>
                    </m:r>
                  </m:sub>
                </m:sSub>
              </m:oMath>
            </m:oMathPara>
          </w:p>
        </w:tc>
        <w:tc>
          <w:tcPr>
            <w:tcW w:w="1520" w:type="dxa"/>
            <w:tcBorders>
              <w:top w:val="single" w:sz="4" w:space="0" w:color="auto"/>
            </w:tcBorders>
          </w:tcPr>
          <w:p w14:paraId="3A48EC2E"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Saber</w:t>
            </w:r>
          </w:p>
        </w:tc>
      </w:tr>
      <w:tr w:rsidR="006779C9" w:rsidRPr="0011598E" w14:paraId="30CB5618" w14:textId="77777777" w:rsidTr="00BA3D23">
        <w:tc>
          <w:tcPr>
            <w:tcW w:w="1043" w:type="dxa"/>
          </w:tcPr>
          <w:p w14:paraId="0AA67FED" w14:textId="2FBE8BBA"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2</m:t>
                    </m:r>
                  </m:sub>
                </m:sSub>
              </m:oMath>
            </m:oMathPara>
          </w:p>
        </w:tc>
        <w:tc>
          <w:tcPr>
            <w:tcW w:w="1433" w:type="dxa"/>
          </w:tcPr>
          <w:p w14:paraId="30866B6F" w14:textId="77777777" w:rsidR="006779C9" w:rsidRPr="0011598E" w:rsidRDefault="006779C9" w:rsidP="003B7212">
            <w:pPr>
              <w:pStyle w:val="teksbody"/>
              <w:ind w:firstLine="0"/>
              <w:rPr>
                <w:rFonts w:ascii="Times New Roman" w:hAnsi="Times New Roman" w:cs="Times New Roman"/>
                <w:sz w:val="16"/>
                <w:szCs w:val="16"/>
                <w:lang w:val="en-US"/>
              </w:rPr>
            </w:pPr>
            <w:proofErr w:type="spellStart"/>
            <w:r w:rsidRPr="0011598E">
              <w:rPr>
                <w:rFonts w:ascii="Times New Roman" w:hAnsi="Times New Roman" w:cs="Times New Roman"/>
                <w:sz w:val="16"/>
                <w:szCs w:val="16"/>
                <w:lang w:val="en-US"/>
              </w:rPr>
              <w:t>Badang</w:t>
            </w:r>
            <w:proofErr w:type="spellEnd"/>
          </w:p>
        </w:tc>
        <w:tc>
          <w:tcPr>
            <w:tcW w:w="961" w:type="dxa"/>
          </w:tcPr>
          <w:p w14:paraId="2FD44DFA" w14:textId="175EC2E6"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lang w:val="en-US"/>
                      </w:rPr>
                      <m:t>φ</m:t>
                    </m:r>
                  </m:e>
                  <m:sub>
                    <m:r>
                      <w:rPr>
                        <w:rFonts w:ascii="Cambria Math" w:hAnsi="Cambria Math"/>
                        <w:sz w:val="16"/>
                        <w:szCs w:val="16"/>
                      </w:rPr>
                      <m:t>12</m:t>
                    </m:r>
                  </m:sub>
                </m:sSub>
              </m:oMath>
            </m:oMathPara>
          </w:p>
        </w:tc>
        <w:tc>
          <w:tcPr>
            <w:tcW w:w="1520" w:type="dxa"/>
          </w:tcPr>
          <w:p w14:paraId="7EC042B0"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Hayabusa</w:t>
            </w:r>
          </w:p>
        </w:tc>
      </w:tr>
      <w:tr w:rsidR="006779C9" w:rsidRPr="0011598E" w14:paraId="095A72A1" w14:textId="77777777" w:rsidTr="00BA3D23">
        <w:tc>
          <w:tcPr>
            <w:tcW w:w="1043" w:type="dxa"/>
          </w:tcPr>
          <w:p w14:paraId="03B2AFD0" w14:textId="5F2B2D42"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3</m:t>
                    </m:r>
                  </m:sub>
                </m:sSub>
              </m:oMath>
            </m:oMathPara>
          </w:p>
        </w:tc>
        <w:tc>
          <w:tcPr>
            <w:tcW w:w="1433" w:type="dxa"/>
          </w:tcPr>
          <w:p w14:paraId="790F70E9" w14:textId="77777777" w:rsidR="006779C9" w:rsidRPr="0011598E" w:rsidRDefault="006779C9"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Chou</w:t>
            </w:r>
          </w:p>
        </w:tc>
        <w:tc>
          <w:tcPr>
            <w:tcW w:w="961" w:type="dxa"/>
          </w:tcPr>
          <w:p w14:paraId="606B9D3E" w14:textId="0AB3F8BE"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lang w:val="en-US"/>
                      </w:rPr>
                      <m:t>φ</m:t>
                    </m:r>
                  </m:e>
                  <m:sub>
                    <m:r>
                      <w:rPr>
                        <w:rFonts w:ascii="Cambria Math" w:hAnsi="Cambria Math"/>
                        <w:sz w:val="16"/>
                        <w:szCs w:val="16"/>
                      </w:rPr>
                      <m:t>13</m:t>
                    </m:r>
                  </m:sub>
                </m:sSub>
              </m:oMath>
            </m:oMathPara>
          </w:p>
        </w:tc>
        <w:tc>
          <w:tcPr>
            <w:tcW w:w="1520" w:type="dxa"/>
          </w:tcPr>
          <w:p w14:paraId="1B7C4471"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Lesley</w:t>
            </w:r>
          </w:p>
        </w:tc>
      </w:tr>
      <w:tr w:rsidR="006779C9" w:rsidRPr="0011598E" w14:paraId="021735E8" w14:textId="77777777" w:rsidTr="00BA3D23">
        <w:tc>
          <w:tcPr>
            <w:tcW w:w="1043" w:type="dxa"/>
          </w:tcPr>
          <w:p w14:paraId="6DEC3A37" w14:textId="02EECFD0"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4</m:t>
                    </m:r>
                  </m:sub>
                </m:sSub>
              </m:oMath>
            </m:oMathPara>
          </w:p>
        </w:tc>
        <w:tc>
          <w:tcPr>
            <w:tcW w:w="1433" w:type="dxa"/>
          </w:tcPr>
          <w:p w14:paraId="1A8244DF" w14:textId="77777777" w:rsidR="006779C9" w:rsidRPr="0011598E" w:rsidRDefault="006779C9" w:rsidP="003B7212">
            <w:pPr>
              <w:pStyle w:val="teksbody"/>
              <w:ind w:firstLine="0"/>
              <w:rPr>
                <w:rFonts w:ascii="Times New Roman" w:hAnsi="Times New Roman" w:cs="Times New Roman"/>
                <w:sz w:val="16"/>
                <w:szCs w:val="16"/>
                <w:lang w:val="en-US"/>
              </w:rPr>
            </w:pPr>
            <w:proofErr w:type="spellStart"/>
            <w:r w:rsidRPr="0011598E">
              <w:rPr>
                <w:rFonts w:ascii="Times New Roman" w:hAnsi="Times New Roman" w:cs="Times New Roman"/>
                <w:sz w:val="16"/>
                <w:szCs w:val="16"/>
                <w:lang w:val="en-US"/>
              </w:rPr>
              <w:t>Dyrroth</w:t>
            </w:r>
            <w:proofErr w:type="spellEnd"/>
          </w:p>
        </w:tc>
        <w:tc>
          <w:tcPr>
            <w:tcW w:w="961" w:type="dxa"/>
          </w:tcPr>
          <w:p w14:paraId="1298E047" w14:textId="633391F9"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lang w:val="en-US"/>
                      </w:rPr>
                      <m:t>φ</m:t>
                    </m:r>
                  </m:e>
                  <m:sub>
                    <m:r>
                      <w:rPr>
                        <w:rFonts w:ascii="Cambria Math" w:hAnsi="Cambria Math"/>
                        <w:sz w:val="16"/>
                        <w:szCs w:val="16"/>
                      </w:rPr>
                      <m:t>14</m:t>
                    </m:r>
                  </m:sub>
                </m:sSub>
              </m:oMath>
            </m:oMathPara>
          </w:p>
        </w:tc>
        <w:tc>
          <w:tcPr>
            <w:tcW w:w="1520" w:type="dxa"/>
          </w:tcPr>
          <w:p w14:paraId="0DE0BF4A"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Gord</w:t>
            </w:r>
          </w:p>
        </w:tc>
      </w:tr>
      <w:tr w:rsidR="006779C9" w:rsidRPr="0011598E" w14:paraId="7EA34AF1" w14:textId="77777777" w:rsidTr="00BA3D23">
        <w:tc>
          <w:tcPr>
            <w:tcW w:w="1043" w:type="dxa"/>
          </w:tcPr>
          <w:p w14:paraId="4F7BA55A" w14:textId="084C93C1"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5</m:t>
                    </m:r>
                  </m:sub>
                </m:sSub>
              </m:oMath>
            </m:oMathPara>
          </w:p>
        </w:tc>
        <w:tc>
          <w:tcPr>
            <w:tcW w:w="1433" w:type="dxa"/>
          </w:tcPr>
          <w:p w14:paraId="55833DA5" w14:textId="59962062" w:rsidR="006779C9" w:rsidRPr="0011598E" w:rsidRDefault="006779C9" w:rsidP="003B7212">
            <w:pPr>
              <w:pStyle w:val="teksbody"/>
              <w:ind w:firstLine="0"/>
              <w:rPr>
                <w:rFonts w:ascii="Times New Roman" w:hAnsi="Times New Roman" w:cs="Times New Roman"/>
                <w:sz w:val="16"/>
                <w:szCs w:val="16"/>
                <w:lang w:val="en-US"/>
              </w:rPr>
            </w:pPr>
            <w:proofErr w:type="spellStart"/>
            <w:r w:rsidRPr="0011598E">
              <w:rPr>
                <w:rFonts w:ascii="Times New Roman" w:hAnsi="Times New Roman" w:cs="Times New Roman"/>
                <w:sz w:val="16"/>
                <w:szCs w:val="16"/>
                <w:lang w:val="en-US"/>
              </w:rPr>
              <w:t>Gatotkaca</w:t>
            </w:r>
            <w:proofErr w:type="spellEnd"/>
          </w:p>
        </w:tc>
        <w:tc>
          <w:tcPr>
            <w:tcW w:w="961" w:type="dxa"/>
          </w:tcPr>
          <w:p w14:paraId="26E0CC84" w14:textId="77777777"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0</m:t>
                    </m:r>
                  </m:sub>
                </m:sSub>
              </m:oMath>
            </m:oMathPara>
          </w:p>
        </w:tc>
        <w:tc>
          <w:tcPr>
            <w:tcW w:w="1520" w:type="dxa"/>
          </w:tcPr>
          <w:p w14:paraId="1912BB2C"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Hero slot bonus (0=don't have, 1=have max 1)</w:t>
            </w:r>
          </w:p>
        </w:tc>
      </w:tr>
      <w:tr w:rsidR="006779C9" w:rsidRPr="0011598E" w14:paraId="6A1B9BCF" w14:textId="77777777" w:rsidTr="00BA3D23">
        <w:tc>
          <w:tcPr>
            <w:tcW w:w="1043" w:type="dxa"/>
          </w:tcPr>
          <w:p w14:paraId="597EF616" w14:textId="5FE1A7C5"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6</m:t>
                    </m:r>
                  </m:sub>
                </m:sSub>
              </m:oMath>
            </m:oMathPara>
          </w:p>
        </w:tc>
        <w:tc>
          <w:tcPr>
            <w:tcW w:w="1433" w:type="dxa"/>
          </w:tcPr>
          <w:p w14:paraId="76B3919D" w14:textId="77777777" w:rsidR="006779C9" w:rsidRPr="0011598E" w:rsidRDefault="006779C9"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Bruno</w:t>
            </w:r>
          </w:p>
        </w:tc>
        <w:tc>
          <w:tcPr>
            <w:tcW w:w="961" w:type="dxa"/>
          </w:tcPr>
          <w:p w14:paraId="61E63C41" w14:textId="77777777"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1</m:t>
                    </m:r>
                  </m:sub>
                </m:sSub>
              </m:oMath>
            </m:oMathPara>
          </w:p>
        </w:tc>
        <w:tc>
          <w:tcPr>
            <w:tcW w:w="1520" w:type="dxa"/>
          </w:tcPr>
          <w:p w14:paraId="58A26C25"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Number of wrestler blessing heroes</w:t>
            </w:r>
          </w:p>
        </w:tc>
      </w:tr>
      <w:tr w:rsidR="006779C9" w:rsidRPr="0011598E" w14:paraId="2528107E" w14:textId="77777777" w:rsidTr="00BA3D23">
        <w:tc>
          <w:tcPr>
            <w:tcW w:w="1043" w:type="dxa"/>
          </w:tcPr>
          <w:p w14:paraId="40354245" w14:textId="3D1D88F0"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7</m:t>
                    </m:r>
                  </m:sub>
                </m:sSub>
              </m:oMath>
            </m:oMathPara>
          </w:p>
        </w:tc>
        <w:tc>
          <w:tcPr>
            <w:tcW w:w="1433" w:type="dxa"/>
          </w:tcPr>
          <w:p w14:paraId="563C2463" w14:textId="76A0DC8A" w:rsidR="006779C9" w:rsidRPr="0011598E" w:rsidRDefault="009E258A"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V</w:t>
            </w:r>
            <w:r w:rsidR="006779C9" w:rsidRPr="0011598E">
              <w:rPr>
                <w:rFonts w:ascii="Times New Roman" w:hAnsi="Times New Roman" w:cs="Times New Roman"/>
                <w:sz w:val="16"/>
                <w:szCs w:val="16"/>
                <w:lang w:val="en-US"/>
              </w:rPr>
              <w:t>ale</w:t>
            </w:r>
          </w:p>
        </w:tc>
        <w:tc>
          <w:tcPr>
            <w:tcW w:w="961" w:type="dxa"/>
          </w:tcPr>
          <w:p w14:paraId="5C4CC334" w14:textId="77777777"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2</m:t>
                    </m:r>
                  </m:sub>
                </m:sSub>
              </m:oMath>
            </m:oMathPara>
          </w:p>
        </w:tc>
        <w:tc>
          <w:tcPr>
            <w:tcW w:w="1520" w:type="dxa"/>
          </w:tcPr>
          <w:p w14:paraId="07E9888C"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The number of superhero blessing heroes</w:t>
            </w:r>
          </w:p>
        </w:tc>
      </w:tr>
      <w:tr w:rsidR="006779C9" w:rsidRPr="0011598E" w14:paraId="292B67EC" w14:textId="77777777" w:rsidTr="00BA3D23">
        <w:tc>
          <w:tcPr>
            <w:tcW w:w="1043" w:type="dxa"/>
          </w:tcPr>
          <w:p w14:paraId="0D0D7D01" w14:textId="79E3B02E"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8</m:t>
                    </m:r>
                  </m:sub>
                </m:sSub>
              </m:oMath>
            </m:oMathPara>
          </w:p>
        </w:tc>
        <w:tc>
          <w:tcPr>
            <w:tcW w:w="1433" w:type="dxa"/>
          </w:tcPr>
          <w:p w14:paraId="598150ED" w14:textId="77777777" w:rsidR="006779C9" w:rsidRPr="0011598E" w:rsidRDefault="006779C9"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Esmeralda</w:t>
            </w:r>
          </w:p>
        </w:tc>
        <w:tc>
          <w:tcPr>
            <w:tcW w:w="961" w:type="dxa"/>
          </w:tcPr>
          <w:p w14:paraId="510A6B77" w14:textId="77777777"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3</m:t>
                    </m:r>
                  </m:sub>
                </m:sSub>
              </m:oMath>
            </m:oMathPara>
          </w:p>
        </w:tc>
        <w:tc>
          <w:tcPr>
            <w:tcW w:w="1520" w:type="dxa"/>
          </w:tcPr>
          <w:p w14:paraId="17C98621"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swordman blessing heroes</w:t>
            </w:r>
          </w:p>
        </w:tc>
      </w:tr>
      <w:tr w:rsidR="006779C9" w:rsidRPr="0011598E" w14:paraId="746AC3D7" w14:textId="77777777" w:rsidTr="00BA3D23">
        <w:tc>
          <w:tcPr>
            <w:tcW w:w="1043" w:type="dxa"/>
          </w:tcPr>
          <w:p w14:paraId="013E8A9A" w14:textId="0241A365"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9</m:t>
                    </m:r>
                  </m:sub>
                </m:sSub>
              </m:oMath>
            </m:oMathPara>
          </w:p>
        </w:tc>
        <w:tc>
          <w:tcPr>
            <w:tcW w:w="1433" w:type="dxa"/>
          </w:tcPr>
          <w:p w14:paraId="5757DC75" w14:textId="77777777" w:rsidR="006779C9" w:rsidRPr="0011598E" w:rsidRDefault="006779C9"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Lancelot</w:t>
            </w:r>
          </w:p>
        </w:tc>
        <w:tc>
          <w:tcPr>
            <w:tcW w:w="961" w:type="dxa"/>
          </w:tcPr>
          <w:p w14:paraId="60B15C47" w14:textId="77777777"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4</m:t>
                    </m:r>
                  </m:sub>
                </m:sSub>
              </m:oMath>
            </m:oMathPara>
          </w:p>
        </w:tc>
        <w:tc>
          <w:tcPr>
            <w:tcW w:w="1520" w:type="dxa"/>
          </w:tcPr>
          <w:p w14:paraId="0F2E0B0E"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The number of blessing era mech heroes</w:t>
            </w:r>
          </w:p>
        </w:tc>
      </w:tr>
      <w:tr w:rsidR="006779C9" w:rsidRPr="0011598E" w14:paraId="5FBF8E28" w14:textId="77777777" w:rsidTr="00BA3D23">
        <w:tc>
          <w:tcPr>
            <w:tcW w:w="1043" w:type="dxa"/>
            <w:tcBorders>
              <w:bottom w:val="single" w:sz="4" w:space="0" w:color="auto"/>
            </w:tcBorders>
          </w:tcPr>
          <w:p w14:paraId="3EE8124E" w14:textId="6FFEC355"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10</m:t>
                    </m:r>
                  </m:sub>
                </m:sSub>
              </m:oMath>
            </m:oMathPara>
          </w:p>
        </w:tc>
        <w:tc>
          <w:tcPr>
            <w:tcW w:w="1433" w:type="dxa"/>
            <w:tcBorders>
              <w:bottom w:val="single" w:sz="4" w:space="0" w:color="auto"/>
            </w:tcBorders>
          </w:tcPr>
          <w:p w14:paraId="68131645" w14:textId="77777777" w:rsidR="006779C9" w:rsidRPr="0011598E" w:rsidRDefault="006779C9"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Ling</w:t>
            </w:r>
          </w:p>
        </w:tc>
        <w:tc>
          <w:tcPr>
            <w:tcW w:w="961" w:type="dxa"/>
            <w:tcBorders>
              <w:bottom w:val="single" w:sz="4" w:space="0" w:color="auto"/>
            </w:tcBorders>
          </w:tcPr>
          <w:p w14:paraId="3F4A5066" w14:textId="77777777" w:rsidR="006779C9" w:rsidRPr="0011598E" w:rsidRDefault="006779C9" w:rsidP="003B7212">
            <w:pPr>
              <w:rPr>
                <w:rFonts w:ascii="Times New Roman" w:hAnsi="Times New Roman"/>
                <w:sz w:val="16"/>
                <w:szCs w:val="16"/>
              </w:rPr>
            </w:pPr>
          </w:p>
        </w:tc>
        <w:tc>
          <w:tcPr>
            <w:tcW w:w="1520" w:type="dxa"/>
            <w:tcBorders>
              <w:bottom w:val="single" w:sz="4" w:space="0" w:color="auto"/>
            </w:tcBorders>
          </w:tcPr>
          <w:p w14:paraId="20FB3226" w14:textId="77777777" w:rsidR="006779C9" w:rsidRPr="0011598E" w:rsidRDefault="006779C9" w:rsidP="003B7212">
            <w:pPr>
              <w:rPr>
                <w:rFonts w:ascii="Times New Roman" w:hAnsi="Times New Roman"/>
                <w:sz w:val="16"/>
                <w:szCs w:val="16"/>
              </w:rPr>
            </w:pPr>
          </w:p>
        </w:tc>
      </w:tr>
    </w:tbl>
    <w:p w14:paraId="06F73D43" w14:textId="77777777" w:rsidR="00BA3D23" w:rsidRPr="006779C9" w:rsidRDefault="00BA3D23" w:rsidP="006779C9">
      <w:pPr>
        <w:pStyle w:val="teksbody"/>
        <w:ind w:firstLine="0"/>
        <w:rPr>
          <w:sz w:val="20"/>
          <w:lang w:val="en-US"/>
        </w:rPr>
      </w:pPr>
    </w:p>
    <w:p w14:paraId="7D5BC63D" w14:textId="77777777" w:rsidR="00CB6FA2" w:rsidRDefault="00CB6FA2" w:rsidP="006779C9">
      <w:pPr>
        <w:pStyle w:val="teksbody"/>
        <w:ind w:firstLine="0"/>
        <w:rPr>
          <w:b/>
          <w:bCs/>
          <w:sz w:val="20"/>
          <w:lang w:val="en-US"/>
        </w:rPr>
      </w:pPr>
    </w:p>
    <w:p w14:paraId="21560728" w14:textId="77777777" w:rsidR="00CB6FA2" w:rsidRDefault="00CB6FA2" w:rsidP="006779C9">
      <w:pPr>
        <w:pStyle w:val="teksbody"/>
        <w:ind w:firstLine="0"/>
        <w:rPr>
          <w:b/>
          <w:bCs/>
          <w:sz w:val="20"/>
          <w:lang w:val="en-US"/>
        </w:rPr>
      </w:pPr>
    </w:p>
    <w:p w14:paraId="21505803" w14:textId="77777777" w:rsidR="00CB6FA2" w:rsidRDefault="00CB6FA2" w:rsidP="006779C9">
      <w:pPr>
        <w:pStyle w:val="teksbody"/>
        <w:ind w:firstLine="0"/>
        <w:rPr>
          <w:b/>
          <w:bCs/>
          <w:sz w:val="20"/>
          <w:lang w:val="en-US"/>
        </w:rPr>
      </w:pPr>
    </w:p>
    <w:p w14:paraId="04CB24A5" w14:textId="77777777" w:rsidR="00CB6FA2" w:rsidRDefault="00CB6FA2" w:rsidP="006779C9">
      <w:pPr>
        <w:pStyle w:val="teksbody"/>
        <w:ind w:firstLine="0"/>
        <w:rPr>
          <w:b/>
          <w:bCs/>
          <w:sz w:val="20"/>
          <w:lang w:val="en-US"/>
        </w:rPr>
      </w:pPr>
    </w:p>
    <w:p w14:paraId="47F1A1F2" w14:textId="224D2683" w:rsidR="006779C9" w:rsidRPr="006779C9" w:rsidRDefault="00936AA6" w:rsidP="006779C9">
      <w:pPr>
        <w:pStyle w:val="teksbody"/>
        <w:ind w:firstLine="0"/>
        <w:rPr>
          <w:b/>
          <w:bCs/>
          <w:sz w:val="20"/>
          <w:lang w:val="en-US"/>
        </w:rPr>
      </w:pPr>
      <w:r w:rsidRPr="00936AA6">
        <w:rPr>
          <w:b/>
          <w:bCs/>
          <w:sz w:val="20"/>
          <w:lang w:val="en-US"/>
        </w:rPr>
        <w:lastRenderedPageBreak/>
        <w:t>Binary Integer Program</w:t>
      </w:r>
      <w:r w:rsidR="006779C9" w:rsidRPr="006779C9">
        <w:rPr>
          <w:b/>
          <w:bCs/>
          <w:sz w:val="20"/>
          <w:lang w:val="en-US"/>
        </w:rPr>
        <w:t xml:space="preserve"> Modeling 6 Abyss 4 Assassin 4 VENOM (3 Evolution</w:t>
      </w:r>
      <w:r w:rsidR="006E6CB5">
        <w:rPr>
          <w:b/>
          <w:bCs/>
          <w:sz w:val="20"/>
          <w:lang w:val="en-US"/>
        </w:rPr>
        <w:t>s</w:t>
      </w:r>
      <w:r w:rsidR="006779C9" w:rsidRPr="006779C9">
        <w:rPr>
          <w:b/>
          <w:bCs/>
          <w:sz w:val="20"/>
          <w:lang w:val="en-US"/>
        </w:rPr>
        <w:t>)</w:t>
      </w:r>
    </w:p>
    <w:p w14:paraId="7076D6C5" w14:textId="77777777" w:rsidR="00CB6FA2" w:rsidRPr="006779C9" w:rsidRDefault="00CB6FA2" w:rsidP="006779C9">
      <w:pPr>
        <w:pStyle w:val="teksbody"/>
        <w:ind w:firstLine="0"/>
        <w:rPr>
          <w:b/>
          <w:bCs/>
          <w:sz w:val="20"/>
          <w:lang w:val="en-US"/>
        </w:rPr>
      </w:pPr>
    </w:p>
    <w:p w14:paraId="17F30478" w14:textId="60EABDC1" w:rsidR="006779C9" w:rsidRPr="006779C9" w:rsidRDefault="006779C9" w:rsidP="006779C9">
      <w:pPr>
        <w:pStyle w:val="teksbody"/>
        <w:ind w:firstLine="0"/>
        <w:rPr>
          <w:sz w:val="20"/>
          <w:lang w:val="en-US"/>
        </w:rPr>
      </w:pPr>
      <w:r w:rsidRPr="006779C9">
        <w:rPr>
          <w:sz w:val="20"/>
          <w:lang w:val="en-US"/>
        </w:rPr>
        <w:t>Objective Functio</w:t>
      </w:r>
      <w:r w:rsidR="00C90856">
        <w:rPr>
          <w:sz w:val="20"/>
          <w:lang w:val="en-US"/>
        </w:rPr>
        <w:t>n</w:t>
      </w:r>
    </w:p>
    <w:p w14:paraId="60FF29BD" w14:textId="2A66FF96" w:rsidR="006779C9" w:rsidRPr="006779C9" w:rsidRDefault="006779C9" w:rsidP="006779C9">
      <w:pPr>
        <w:pStyle w:val="teksbody"/>
        <w:ind w:firstLine="0"/>
        <w:rPr>
          <w:sz w:val="20"/>
          <w:lang w:val="en-US"/>
        </w:rPr>
      </w:pPr>
      <m:oMathPara>
        <m:oMath>
          <m:r>
            <w:rPr>
              <w:rFonts w:ascii="Cambria Math" w:hAnsi="Cambria Math"/>
              <w:sz w:val="20"/>
              <w:lang w:val="en-US"/>
            </w:rPr>
            <m:t>Min Z=</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2</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3</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4</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5</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6</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7</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8</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9</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10</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11</m:t>
              </m:r>
            </m:sub>
          </m:sSub>
        </m:oMath>
      </m:oMathPara>
    </w:p>
    <w:p w14:paraId="37F10FB4" w14:textId="77777777" w:rsidR="006779C9" w:rsidRPr="006779C9" w:rsidRDefault="006779C9" w:rsidP="006779C9">
      <w:pPr>
        <w:pStyle w:val="teksbody"/>
        <w:ind w:firstLine="0"/>
        <w:rPr>
          <w:sz w:val="20"/>
          <w:lang w:val="en-US"/>
        </w:rPr>
      </w:pPr>
    </w:p>
    <w:p w14:paraId="73ECDCFF" w14:textId="4612E3D7" w:rsidR="006779C9" w:rsidRDefault="006779C9" w:rsidP="006779C9">
      <w:pPr>
        <w:pStyle w:val="teksbody"/>
        <w:ind w:firstLine="0"/>
        <w:rPr>
          <w:sz w:val="20"/>
          <w:lang w:val="en-US"/>
        </w:rPr>
      </w:pPr>
      <w:r w:rsidRPr="006779C9">
        <w:rPr>
          <w:sz w:val="20"/>
          <w:lang w:val="en-US"/>
        </w:rPr>
        <w:t>Constraint</w:t>
      </w:r>
    </w:p>
    <w:p w14:paraId="54D2DB0A" w14:textId="77777777" w:rsidR="00BA3D23" w:rsidRPr="006779C9" w:rsidRDefault="00BA3D23" w:rsidP="006779C9">
      <w:pPr>
        <w:pStyle w:val="teksbody"/>
        <w:ind w:firstLine="0"/>
        <w:rPr>
          <w:sz w:val="20"/>
          <w:lang w:val="en-US"/>
        </w:rPr>
      </w:pPr>
    </w:p>
    <w:p w14:paraId="60E70E3B" w14:textId="77777777" w:rsidR="006779C9" w:rsidRPr="006779C9" w:rsidRDefault="006779C9">
      <w:pPr>
        <w:pStyle w:val="teksbody"/>
        <w:numPr>
          <w:ilvl w:val="0"/>
          <w:numId w:val="9"/>
        </w:numPr>
        <w:rPr>
          <w:sz w:val="20"/>
          <w:lang w:val="en-US"/>
        </w:rPr>
      </w:pPr>
      <w:r w:rsidRPr="006779C9">
        <w:rPr>
          <w:sz w:val="20"/>
          <w:lang w:val="en-US"/>
        </w:rPr>
        <w:t>Hero Slots</w:t>
      </w:r>
    </w:p>
    <w:p w14:paraId="1B19E758" w14:textId="45E9083A" w:rsidR="006779C9" w:rsidRPr="006779C9" w:rsidRDefault="00000000" w:rsidP="006779C9">
      <w:pPr>
        <w:pStyle w:val="teksbody"/>
        <w:ind w:left="720" w:firstLine="0"/>
        <w:rPr>
          <w:sz w:val="20"/>
          <w:lang w:val="en-US"/>
        </w:rPr>
      </w:pPr>
      <m:oMathPara>
        <m:oMath>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2</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3</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4</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5</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6</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7</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8</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9</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10</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11</m:t>
              </m:r>
            </m:sub>
          </m:sSub>
          <m:r>
            <w:rPr>
              <w:rFonts w:ascii="Cambria Math" w:hAnsi="Cambria Math"/>
              <w:sz w:val="20"/>
              <w:lang w:val="en-US"/>
            </w:rPr>
            <m:t>≤9+</m:t>
          </m:r>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0</m:t>
              </m:r>
            </m:sub>
          </m:sSub>
        </m:oMath>
      </m:oMathPara>
    </w:p>
    <w:p w14:paraId="4BCCE2C0" w14:textId="77777777" w:rsidR="006779C9" w:rsidRPr="006779C9" w:rsidRDefault="006779C9">
      <w:pPr>
        <w:pStyle w:val="teksbody"/>
        <w:numPr>
          <w:ilvl w:val="0"/>
          <w:numId w:val="9"/>
        </w:numPr>
        <w:rPr>
          <w:sz w:val="20"/>
          <w:lang w:val="en-US"/>
        </w:rPr>
      </w:pPr>
      <w:r w:rsidRPr="006779C9">
        <w:rPr>
          <w:sz w:val="20"/>
          <w:lang w:val="en-US"/>
        </w:rPr>
        <w:t>6 Abysses</w:t>
      </w:r>
    </w:p>
    <w:p w14:paraId="0E23BA0B" w14:textId="2E76F1E6" w:rsidR="006779C9" w:rsidRPr="006779C9" w:rsidRDefault="00000000" w:rsidP="006779C9">
      <w:pPr>
        <w:pStyle w:val="teksbody"/>
        <w:ind w:left="720" w:firstLine="0"/>
        <w:rPr>
          <w:sz w:val="20"/>
          <w:lang w:val="en-US"/>
        </w:rPr>
      </w:pPr>
      <m:oMathPara>
        <m:oMath>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2</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3</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4</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5</m:t>
              </m:r>
            </m:sub>
          </m:sSub>
          <m:r>
            <w:rPr>
              <w:rFonts w:ascii="Cambria Math" w:hAnsi="Cambria Math"/>
              <w:sz w:val="20"/>
              <w:lang w:val="en-US"/>
            </w:rPr>
            <m:t>=6-</m:t>
          </m:r>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1</m:t>
              </m:r>
            </m:sub>
          </m:sSub>
        </m:oMath>
      </m:oMathPara>
    </w:p>
    <w:p w14:paraId="7C56B68B" w14:textId="77777777" w:rsidR="00BA3D23" w:rsidRDefault="00BA3D23" w:rsidP="00BA3D23">
      <w:pPr>
        <w:pStyle w:val="teksbody"/>
        <w:ind w:left="720" w:firstLine="0"/>
        <w:rPr>
          <w:sz w:val="20"/>
          <w:lang w:val="en-US"/>
        </w:rPr>
      </w:pPr>
    </w:p>
    <w:p w14:paraId="0BA4E6C1" w14:textId="5DBB7A7B" w:rsidR="006779C9" w:rsidRPr="006779C9" w:rsidRDefault="006779C9">
      <w:pPr>
        <w:pStyle w:val="teksbody"/>
        <w:numPr>
          <w:ilvl w:val="0"/>
          <w:numId w:val="9"/>
        </w:numPr>
        <w:rPr>
          <w:sz w:val="20"/>
          <w:lang w:val="en-US"/>
        </w:rPr>
      </w:pPr>
      <w:r w:rsidRPr="006779C9">
        <w:rPr>
          <w:sz w:val="20"/>
          <w:lang w:val="en-US"/>
        </w:rPr>
        <w:t>4 Assassins</w:t>
      </w:r>
    </w:p>
    <w:p w14:paraId="50353AC7" w14:textId="6BB52A60" w:rsidR="006779C9" w:rsidRPr="006779C9" w:rsidRDefault="00000000" w:rsidP="006779C9">
      <w:pPr>
        <w:pStyle w:val="teksbody"/>
        <w:ind w:left="720" w:firstLine="0"/>
        <w:rPr>
          <w:sz w:val="20"/>
          <w:lang w:val="en-US"/>
        </w:rPr>
      </w:pPr>
      <m:oMathPara>
        <m:oMath>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5</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6</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7</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8</m:t>
              </m:r>
            </m:sub>
          </m:sSub>
          <m:r>
            <w:rPr>
              <w:rFonts w:ascii="Cambria Math" w:hAnsi="Cambria Math"/>
              <w:sz w:val="20"/>
              <w:lang w:val="en-US"/>
            </w:rPr>
            <m:t>=6-</m:t>
          </m:r>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2</m:t>
              </m:r>
            </m:sub>
          </m:sSub>
        </m:oMath>
      </m:oMathPara>
    </w:p>
    <w:p w14:paraId="251CB4C5" w14:textId="77777777" w:rsidR="006779C9" w:rsidRPr="006779C9" w:rsidRDefault="006779C9">
      <w:pPr>
        <w:pStyle w:val="teksbody"/>
        <w:numPr>
          <w:ilvl w:val="0"/>
          <w:numId w:val="9"/>
        </w:numPr>
        <w:rPr>
          <w:sz w:val="20"/>
          <w:lang w:val="en-US"/>
        </w:rPr>
      </w:pPr>
      <w:r w:rsidRPr="006779C9">
        <w:rPr>
          <w:sz w:val="20"/>
          <w:lang w:val="en-US"/>
        </w:rPr>
        <w:t>4 VENOMS</w:t>
      </w:r>
    </w:p>
    <w:p w14:paraId="594FA030" w14:textId="7F0FBD03" w:rsidR="006779C9" w:rsidRPr="006779C9" w:rsidRDefault="00000000" w:rsidP="006779C9">
      <w:pPr>
        <w:pStyle w:val="teksbody"/>
        <w:ind w:left="720" w:firstLine="0"/>
        <w:rPr>
          <w:sz w:val="20"/>
          <w:lang w:val="en-US"/>
        </w:rPr>
      </w:pPr>
      <m:oMathPara>
        <m:oMath>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7</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9</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10</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11</m:t>
              </m:r>
            </m:sub>
          </m:sSub>
          <m:r>
            <w:rPr>
              <w:rFonts w:ascii="Cambria Math" w:hAnsi="Cambria Math"/>
              <w:sz w:val="20"/>
              <w:lang w:val="en-US"/>
            </w:rPr>
            <m:t>=4-</m:t>
          </m:r>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3</m:t>
              </m:r>
            </m:sub>
          </m:sSub>
        </m:oMath>
      </m:oMathPara>
    </w:p>
    <w:p w14:paraId="5EC13B3C" w14:textId="77777777" w:rsidR="006779C9" w:rsidRPr="006779C9" w:rsidRDefault="006779C9" w:rsidP="006779C9">
      <w:pPr>
        <w:pStyle w:val="teksbody"/>
        <w:ind w:firstLine="0"/>
        <w:rPr>
          <w:sz w:val="20"/>
          <w:lang w:val="en-US"/>
        </w:rPr>
      </w:pPr>
    </w:p>
    <w:p w14:paraId="360A58EB" w14:textId="77777777" w:rsidR="006779C9" w:rsidRPr="006779C9" w:rsidRDefault="006779C9" w:rsidP="006779C9">
      <w:pPr>
        <w:pStyle w:val="teksbody"/>
        <w:ind w:firstLine="0"/>
        <w:rPr>
          <w:sz w:val="20"/>
          <w:lang w:val="en-US"/>
        </w:rPr>
      </w:pPr>
      <w:r w:rsidRPr="006779C9">
        <w:rPr>
          <w:sz w:val="20"/>
          <w:lang w:val="en-US"/>
        </w:rPr>
        <w:t>Binary Value Delimiter</w:t>
      </w:r>
    </w:p>
    <w:p w14:paraId="64834E8C" w14:textId="36082D36" w:rsidR="0011598E" w:rsidRPr="00936AA6" w:rsidRDefault="00000000" w:rsidP="00936AA6">
      <w:pPr>
        <w:pStyle w:val="teksbody"/>
        <w:ind w:firstLine="0"/>
        <w:rPr>
          <w:sz w:val="20"/>
          <w:lang w:val="en-US"/>
        </w:rPr>
      </w:pPr>
      <m:oMathPara>
        <m:oMath>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i</m:t>
              </m:r>
            </m:sub>
          </m:sSub>
          <m:r>
            <w:rPr>
              <w:rFonts w:ascii="Cambria Math" w:hAnsi="Cambria Math"/>
              <w:sz w:val="20"/>
              <w:lang w:val="en-US"/>
            </w:rPr>
            <m:t>=0 or 1, i=1,2,…,16</m:t>
          </m:r>
        </m:oMath>
      </m:oMathPara>
    </w:p>
    <w:p w14:paraId="5323ABD1" w14:textId="1672A761" w:rsidR="0011598E" w:rsidRPr="0011598E" w:rsidRDefault="0011598E" w:rsidP="0011598E">
      <w:pPr>
        <w:pStyle w:val="tablehead"/>
        <w:rPr>
          <w:lang w:val="en"/>
        </w:rPr>
      </w:pPr>
      <w:r>
        <w:rPr>
          <w:lang w:val="en"/>
        </w:rPr>
        <w:t>Variables and Heros</w:t>
      </w:r>
    </w:p>
    <w:tbl>
      <w:tblPr>
        <w:tblStyle w:val="TableGrid"/>
        <w:tblW w:w="481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43"/>
        <w:gridCol w:w="1433"/>
        <w:gridCol w:w="961"/>
        <w:gridCol w:w="1378"/>
      </w:tblGrid>
      <w:tr w:rsidR="006779C9" w:rsidRPr="0011598E" w14:paraId="1D9D0FD0" w14:textId="77777777" w:rsidTr="00BA3D23">
        <w:tc>
          <w:tcPr>
            <w:tcW w:w="1043" w:type="dxa"/>
            <w:tcBorders>
              <w:top w:val="single" w:sz="4" w:space="0" w:color="auto"/>
              <w:bottom w:val="single" w:sz="4" w:space="0" w:color="auto"/>
            </w:tcBorders>
          </w:tcPr>
          <w:p w14:paraId="2050D4CF" w14:textId="77777777" w:rsidR="006779C9" w:rsidRPr="0011598E" w:rsidRDefault="006779C9" w:rsidP="00BA3D23">
            <w:pPr>
              <w:pStyle w:val="teksbody"/>
              <w:ind w:firstLine="0"/>
              <w:jc w:val="center"/>
              <w:rPr>
                <w:rFonts w:ascii="Times New Roman" w:hAnsi="Times New Roman" w:cs="Times New Roman"/>
                <w:b/>
                <w:bCs/>
                <w:sz w:val="16"/>
                <w:szCs w:val="16"/>
                <w:lang w:val="en-US"/>
              </w:rPr>
            </w:pPr>
            <w:r w:rsidRPr="0011598E">
              <w:rPr>
                <w:rFonts w:ascii="Times New Roman" w:hAnsi="Times New Roman" w:cs="Times New Roman"/>
                <w:b/>
                <w:bCs/>
                <w:sz w:val="16"/>
                <w:szCs w:val="16"/>
                <w:lang w:val="en-US"/>
              </w:rPr>
              <w:t>Variable</w:t>
            </w:r>
          </w:p>
        </w:tc>
        <w:tc>
          <w:tcPr>
            <w:tcW w:w="1433" w:type="dxa"/>
            <w:tcBorders>
              <w:top w:val="single" w:sz="4" w:space="0" w:color="auto"/>
              <w:bottom w:val="single" w:sz="4" w:space="0" w:color="auto"/>
            </w:tcBorders>
          </w:tcPr>
          <w:p w14:paraId="5800D327" w14:textId="77777777" w:rsidR="006779C9" w:rsidRPr="0011598E" w:rsidRDefault="006779C9" w:rsidP="00BA3D23">
            <w:pPr>
              <w:pStyle w:val="teksbody"/>
              <w:ind w:firstLine="0"/>
              <w:jc w:val="center"/>
              <w:rPr>
                <w:rFonts w:ascii="Times New Roman" w:hAnsi="Times New Roman" w:cs="Times New Roman"/>
                <w:b/>
                <w:bCs/>
                <w:sz w:val="16"/>
                <w:szCs w:val="16"/>
                <w:lang w:val="en-US"/>
              </w:rPr>
            </w:pPr>
            <w:r w:rsidRPr="0011598E">
              <w:rPr>
                <w:rFonts w:ascii="Times New Roman" w:hAnsi="Times New Roman" w:cs="Times New Roman"/>
                <w:b/>
                <w:bCs/>
                <w:sz w:val="16"/>
                <w:szCs w:val="16"/>
                <w:lang w:val="en-US"/>
              </w:rPr>
              <w:t>Information</w:t>
            </w:r>
          </w:p>
        </w:tc>
        <w:tc>
          <w:tcPr>
            <w:tcW w:w="961" w:type="dxa"/>
            <w:tcBorders>
              <w:top w:val="single" w:sz="4" w:space="0" w:color="auto"/>
              <w:bottom w:val="single" w:sz="4" w:space="0" w:color="auto"/>
            </w:tcBorders>
          </w:tcPr>
          <w:p w14:paraId="32B163B9" w14:textId="77777777" w:rsidR="006779C9" w:rsidRPr="0011598E" w:rsidRDefault="006779C9" w:rsidP="00BA3D23">
            <w:pPr>
              <w:rPr>
                <w:rFonts w:ascii="Times New Roman" w:hAnsi="Times New Roman"/>
                <w:b/>
                <w:bCs/>
                <w:sz w:val="16"/>
                <w:szCs w:val="16"/>
              </w:rPr>
            </w:pPr>
            <w:r w:rsidRPr="0011598E">
              <w:rPr>
                <w:rFonts w:ascii="Times New Roman" w:hAnsi="Times New Roman"/>
                <w:b/>
                <w:bCs/>
                <w:sz w:val="16"/>
                <w:szCs w:val="16"/>
              </w:rPr>
              <w:t>Variable</w:t>
            </w:r>
          </w:p>
        </w:tc>
        <w:tc>
          <w:tcPr>
            <w:tcW w:w="1378" w:type="dxa"/>
            <w:tcBorders>
              <w:top w:val="single" w:sz="4" w:space="0" w:color="auto"/>
              <w:bottom w:val="single" w:sz="4" w:space="0" w:color="auto"/>
            </w:tcBorders>
          </w:tcPr>
          <w:p w14:paraId="5A4B80E7" w14:textId="77777777" w:rsidR="006779C9" w:rsidRPr="0011598E" w:rsidRDefault="006779C9" w:rsidP="00BA3D23">
            <w:pPr>
              <w:rPr>
                <w:rFonts w:ascii="Times New Roman" w:hAnsi="Times New Roman"/>
                <w:b/>
                <w:bCs/>
                <w:sz w:val="16"/>
                <w:szCs w:val="16"/>
              </w:rPr>
            </w:pPr>
            <w:r w:rsidRPr="0011598E">
              <w:rPr>
                <w:rFonts w:ascii="Times New Roman" w:hAnsi="Times New Roman"/>
                <w:b/>
                <w:bCs/>
                <w:sz w:val="16"/>
                <w:szCs w:val="16"/>
              </w:rPr>
              <w:t>Information</w:t>
            </w:r>
          </w:p>
        </w:tc>
      </w:tr>
      <w:tr w:rsidR="006779C9" w:rsidRPr="0011598E" w14:paraId="7DB5B092" w14:textId="77777777" w:rsidTr="00BA3D23">
        <w:tc>
          <w:tcPr>
            <w:tcW w:w="1043" w:type="dxa"/>
            <w:tcBorders>
              <w:top w:val="single" w:sz="4" w:space="0" w:color="auto"/>
            </w:tcBorders>
          </w:tcPr>
          <w:p w14:paraId="2D7455A3" w14:textId="2D260548"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1</m:t>
                    </m:r>
                  </m:sub>
                </m:sSub>
              </m:oMath>
            </m:oMathPara>
          </w:p>
        </w:tc>
        <w:tc>
          <w:tcPr>
            <w:tcW w:w="1433" w:type="dxa"/>
            <w:tcBorders>
              <w:top w:val="single" w:sz="4" w:space="0" w:color="auto"/>
            </w:tcBorders>
          </w:tcPr>
          <w:p w14:paraId="63061518" w14:textId="77777777" w:rsidR="006779C9" w:rsidRPr="0011598E" w:rsidRDefault="006779C9"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Argus</w:t>
            </w:r>
          </w:p>
        </w:tc>
        <w:tc>
          <w:tcPr>
            <w:tcW w:w="961" w:type="dxa"/>
            <w:tcBorders>
              <w:top w:val="single" w:sz="4" w:space="0" w:color="auto"/>
            </w:tcBorders>
          </w:tcPr>
          <w:p w14:paraId="7B643379" w14:textId="6F24E47E"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lang w:val="en-US"/>
                      </w:rPr>
                      <m:t>φ</m:t>
                    </m:r>
                  </m:e>
                  <m:sub>
                    <m:r>
                      <w:rPr>
                        <w:rFonts w:ascii="Cambria Math" w:hAnsi="Cambria Math"/>
                        <w:sz w:val="16"/>
                        <w:szCs w:val="16"/>
                      </w:rPr>
                      <m:t>9</m:t>
                    </m:r>
                  </m:sub>
                </m:sSub>
              </m:oMath>
            </m:oMathPara>
          </w:p>
        </w:tc>
        <w:tc>
          <w:tcPr>
            <w:tcW w:w="1378" w:type="dxa"/>
            <w:tcBorders>
              <w:top w:val="single" w:sz="4" w:space="0" w:color="auto"/>
            </w:tcBorders>
          </w:tcPr>
          <w:p w14:paraId="4E17AF87"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Hanabi</w:t>
            </w:r>
          </w:p>
        </w:tc>
      </w:tr>
      <w:tr w:rsidR="006779C9" w:rsidRPr="0011598E" w14:paraId="785D4AC8" w14:textId="77777777" w:rsidTr="00BA3D23">
        <w:tc>
          <w:tcPr>
            <w:tcW w:w="1043" w:type="dxa"/>
          </w:tcPr>
          <w:p w14:paraId="3E43CBC6" w14:textId="3002A04D"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2</m:t>
                    </m:r>
                  </m:sub>
                </m:sSub>
              </m:oMath>
            </m:oMathPara>
          </w:p>
        </w:tc>
        <w:tc>
          <w:tcPr>
            <w:tcW w:w="1433" w:type="dxa"/>
          </w:tcPr>
          <w:p w14:paraId="49ED32C9" w14:textId="77777777" w:rsidR="006779C9" w:rsidRPr="0011598E" w:rsidRDefault="006779C9" w:rsidP="003B7212">
            <w:pPr>
              <w:pStyle w:val="teksbody"/>
              <w:ind w:firstLine="0"/>
              <w:rPr>
                <w:rFonts w:ascii="Times New Roman" w:hAnsi="Times New Roman" w:cs="Times New Roman"/>
                <w:sz w:val="16"/>
                <w:szCs w:val="16"/>
                <w:lang w:val="en-US"/>
              </w:rPr>
            </w:pPr>
            <w:proofErr w:type="spellStart"/>
            <w:r w:rsidRPr="0011598E">
              <w:rPr>
                <w:rFonts w:ascii="Times New Roman" w:hAnsi="Times New Roman" w:cs="Times New Roman"/>
                <w:sz w:val="16"/>
                <w:szCs w:val="16"/>
                <w:lang w:val="en-US"/>
              </w:rPr>
              <w:t>Terizla</w:t>
            </w:r>
            <w:proofErr w:type="spellEnd"/>
          </w:p>
        </w:tc>
        <w:tc>
          <w:tcPr>
            <w:tcW w:w="961" w:type="dxa"/>
          </w:tcPr>
          <w:p w14:paraId="2BC22A47" w14:textId="4BAC1E42"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lang w:val="en-US"/>
                      </w:rPr>
                      <m:t>φ</m:t>
                    </m:r>
                  </m:e>
                  <m:sub>
                    <m:r>
                      <w:rPr>
                        <w:rFonts w:ascii="Cambria Math" w:hAnsi="Cambria Math"/>
                        <w:sz w:val="16"/>
                        <w:szCs w:val="16"/>
                      </w:rPr>
                      <m:t>10</m:t>
                    </m:r>
                  </m:sub>
                </m:sSub>
              </m:oMath>
            </m:oMathPara>
          </w:p>
        </w:tc>
        <w:tc>
          <w:tcPr>
            <w:tcW w:w="1378" w:type="dxa"/>
          </w:tcPr>
          <w:p w14:paraId="52DCB6CA"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Harleys</w:t>
            </w:r>
          </w:p>
        </w:tc>
      </w:tr>
      <w:tr w:rsidR="006779C9" w:rsidRPr="0011598E" w14:paraId="0E00DCDD" w14:textId="77777777" w:rsidTr="00BA3D23">
        <w:tc>
          <w:tcPr>
            <w:tcW w:w="1043" w:type="dxa"/>
          </w:tcPr>
          <w:p w14:paraId="2E0ACDF9" w14:textId="0F26CB12"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3</m:t>
                    </m:r>
                  </m:sub>
                </m:sSub>
              </m:oMath>
            </m:oMathPara>
          </w:p>
        </w:tc>
        <w:tc>
          <w:tcPr>
            <w:tcW w:w="1433" w:type="dxa"/>
          </w:tcPr>
          <w:p w14:paraId="6F8C91E9" w14:textId="15E90E0E" w:rsidR="006779C9" w:rsidRPr="0011598E" w:rsidRDefault="006779C9" w:rsidP="003B7212">
            <w:pPr>
              <w:pStyle w:val="teksbody"/>
              <w:ind w:firstLine="0"/>
              <w:rPr>
                <w:rFonts w:ascii="Times New Roman" w:hAnsi="Times New Roman" w:cs="Times New Roman"/>
                <w:sz w:val="16"/>
                <w:szCs w:val="16"/>
                <w:lang w:val="en-US"/>
              </w:rPr>
            </w:pPr>
            <w:proofErr w:type="spellStart"/>
            <w:r w:rsidRPr="0011598E">
              <w:rPr>
                <w:rFonts w:ascii="Times New Roman" w:hAnsi="Times New Roman" w:cs="Times New Roman"/>
                <w:sz w:val="16"/>
                <w:szCs w:val="16"/>
                <w:lang w:val="en-US"/>
              </w:rPr>
              <w:t>Mosco</w:t>
            </w:r>
            <w:r w:rsidR="00BA3D23">
              <w:rPr>
                <w:rFonts w:ascii="Times New Roman" w:hAnsi="Times New Roman" w:cs="Times New Roman"/>
                <w:sz w:val="16"/>
                <w:szCs w:val="16"/>
                <w:lang w:val="en-US"/>
              </w:rPr>
              <w:t>v</w:t>
            </w:r>
            <w:proofErr w:type="spellEnd"/>
          </w:p>
        </w:tc>
        <w:tc>
          <w:tcPr>
            <w:tcW w:w="961" w:type="dxa"/>
          </w:tcPr>
          <w:p w14:paraId="7EC68A48" w14:textId="32D742CE"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lang w:val="en-US"/>
                      </w:rPr>
                      <m:t>φ</m:t>
                    </m:r>
                  </m:e>
                  <m:sub>
                    <m:r>
                      <w:rPr>
                        <w:rFonts w:ascii="Cambria Math" w:hAnsi="Cambria Math"/>
                        <w:sz w:val="16"/>
                        <w:szCs w:val="16"/>
                      </w:rPr>
                      <m:t>11</m:t>
                    </m:r>
                  </m:sub>
                </m:sSub>
              </m:oMath>
            </m:oMathPara>
          </w:p>
        </w:tc>
        <w:tc>
          <w:tcPr>
            <w:tcW w:w="1378" w:type="dxa"/>
          </w:tcPr>
          <w:p w14:paraId="21B3E910" w14:textId="77777777" w:rsidR="006779C9" w:rsidRPr="0011598E" w:rsidRDefault="006779C9" w:rsidP="003B7212">
            <w:pPr>
              <w:jc w:val="left"/>
              <w:rPr>
                <w:rFonts w:ascii="Times New Roman" w:hAnsi="Times New Roman"/>
                <w:sz w:val="16"/>
                <w:szCs w:val="16"/>
              </w:rPr>
            </w:pPr>
            <w:proofErr w:type="spellStart"/>
            <w:r w:rsidRPr="0011598E">
              <w:rPr>
                <w:rFonts w:ascii="Times New Roman" w:hAnsi="Times New Roman"/>
                <w:sz w:val="16"/>
                <w:szCs w:val="16"/>
              </w:rPr>
              <w:t>Grock</w:t>
            </w:r>
            <w:proofErr w:type="spellEnd"/>
          </w:p>
        </w:tc>
      </w:tr>
      <w:tr w:rsidR="006779C9" w:rsidRPr="0011598E" w14:paraId="63111957" w14:textId="77777777" w:rsidTr="00BA3D23">
        <w:tc>
          <w:tcPr>
            <w:tcW w:w="1043" w:type="dxa"/>
          </w:tcPr>
          <w:p w14:paraId="5225B9CA" w14:textId="3A37386F"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4</m:t>
                    </m:r>
                  </m:sub>
                </m:sSub>
              </m:oMath>
            </m:oMathPara>
          </w:p>
        </w:tc>
        <w:tc>
          <w:tcPr>
            <w:tcW w:w="1433" w:type="dxa"/>
          </w:tcPr>
          <w:p w14:paraId="0C555A5F" w14:textId="77777777" w:rsidR="006779C9" w:rsidRPr="0011598E" w:rsidRDefault="006779C9" w:rsidP="003B7212">
            <w:pPr>
              <w:pStyle w:val="teksbody"/>
              <w:ind w:firstLine="0"/>
              <w:rPr>
                <w:rFonts w:ascii="Times New Roman" w:hAnsi="Times New Roman" w:cs="Times New Roman"/>
                <w:sz w:val="16"/>
                <w:szCs w:val="16"/>
                <w:lang w:val="en-US"/>
              </w:rPr>
            </w:pPr>
            <w:proofErr w:type="spellStart"/>
            <w:r w:rsidRPr="0011598E">
              <w:rPr>
                <w:rFonts w:ascii="Times New Roman" w:hAnsi="Times New Roman" w:cs="Times New Roman"/>
                <w:sz w:val="16"/>
                <w:szCs w:val="16"/>
                <w:lang w:val="en-US"/>
              </w:rPr>
              <w:t>Dyrroth</w:t>
            </w:r>
            <w:proofErr w:type="spellEnd"/>
          </w:p>
        </w:tc>
        <w:tc>
          <w:tcPr>
            <w:tcW w:w="961" w:type="dxa"/>
          </w:tcPr>
          <w:p w14:paraId="417895C6" w14:textId="77777777"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0</m:t>
                    </m:r>
                  </m:sub>
                </m:sSub>
              </m:oMath>
            </m:oMathPara>
          </w:p>
        </w:tc>
        <w:tc>
          <w:tcPr>
            <w:tcW w:w="1378" w:type="dxa"/>
          </w:tcPr>
          <w:p w14:paraId="4A16ADA9"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Hero slot bonus (0=don't have, 1=have max 1)</w:t>
            </w:r>
          </w:p>
        </w:tc>
      </w:tr>
      <w:tr w:rsidR="006779C9" w:rsidRPr="0011598E" w14:paraId="2B576FB2" w14:textId="77777777" w:rsidTr="00BA3D23">
        <w:tc>
          <w:tcPr>
            <w:tcW w:w="1043" w:type="dxa"/>
          </w:tcPr>
          <w:p w14:paraId="2205FC7E" w14:textId="13188CA5"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5</m:t>
                    </m:r>
                  </m:sub>
                </m:sSub>
              </m:oMath>
            </m:oMathPara>
          </w:p>
        </w:tc>
        <w:tc>
          <w:tcPr>
            <w:tcW w:w="1433" w:type="dxa"/>
          </w:tcPr>
          <w:p w14:paraId="5AB4381A" w14:textId="77777777" w:rsidR="006779C9" w:rsidRPr="0011598E" w:rsidRDefault="006779C9" w:rsidP="003B7212">
            <w:pPr>
              <w:pStyle w:val="teksbody"/>
              <w:ind w:firstLine="0"/>
              <w:rPr>
                <w:rFonts w:ascii="Times New Roman" w:hAnsi="Times New Roman" w:cs="Times New Roman"/>
                <w:sz w:val="16"/>
                <w:szCs w:val="16"/>
                <w:lang w:val="en-US"/>
              </w:rPr>
            </w:pPr>
            <w:proofErr w:type="spellStart"/>
            <w:r w:rsidRPr="0011598E">
              <w:rPr>
                <w:rFonts w:ascii="Times New Roman" w:hAnsi="Times New Roman" w:cs="Times New Roman"/>
                <w:sz w:val="16"/>
                <w:szCs w:val="16"/>
                <w:lang w:val="en-US"/>
              </w:rPr>
              <w:t>Helcurt</w:t>
            </w:r>
            <w:proofErr w:type="spellEnd"/>
          </w:p>
        </w:tc>
        <w:tc>
          <w:tcPr>
            <w:tcW w:w="961" w:type="dxa"/>
          </w:tcPr>
          <w:p w14:paraId="4ED91E7A" w14:textId="77777777"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1</m:t>
                    </m:r>
                  </m:sub>
                </m:sSub>
              </m:oMath>
            </m:oMathPara>
          </w:p>
        </w:tc>
        <w:tc>
          <w:tcPr>
            <w:tcW w:w="1378" w:type="dxa"/>
          </w:tcPr>
          <w:p w14:paraId="7A7310C6"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 xml:space="preserve">Number of abyss blessing or </w:t>
            </w:r>
            <w:r w:rsidRPr="0011598E">
              <w:rPr>
                <w:rFonts w:ascii="Times New Roman" w:hAnsi="Times New Roman"/>
                <w:i/>
                <w:iCs/>
                <w:sz w:val="16"/>
                <w:szCs w:val="16"/>
              </w:rPr>
              <w:t xml:space="preserve">synergy </w:t>
            </w:r>
            <w:r w:rsidRPr="0011598E">
              <w:rPr>
                <w:rFonts w:ascii="Times New Roman" w:hAnsi="Times New Roman"/>
                <w:sz w:val="16"/>
                <w:szCs w:val="16"/>
              </w:rPr>
              <w:t>abyss heroes</w:t>
            </w:r>
          </w:p>
        </w:tc>
      </w:tr>
      <w:tr w:rsidR="006779C9" w:rsidRPr="0011598E" w14:paraId="51F04D61" w14:textId="77777777" w:rsidTr="00BA3D23">
        <w:tc>
          <w:tcPr>
            <w:tcW w:w="1043" w:type="dxa"/>
          </w:tcPr>
          <w:p w14:paraId="5464CB91" w14:textId="193A4BE3"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6</m:t>
                    </m:r>
                  </m:sub>
                </m:sSub>
              </m:oMath>
            </m:oMathPara>
          </w:p>
        </w:tc>
        <w:tc>
          <w:tcPr>
            <w:tcW w:w="1433" w:type="dxa"/>
          </w:tcPr>
          <w:p w14:paraId="39E25397" w14:textId="77777777" w:rsidR="006779C9" w:rsidRPr="0011598E" w:rsidRDefault="006779C9"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Karina</w:t>
            </w:r>
          </w:p>
        </w:tc>
        <w:tc>
          <w:tcPr>
            <w:tcW w:w="961" w:type="dxa"/>
          </w:tcPr>
          <w:p w14:paraId="3AADA07F" w14:textId="77777777"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2</m:t>
                    </m:r>
                  </m:sub>
                </m:sSub>
              </m:oMath>
            </m:oMathPara>
          </w:p>
        </w:tc>
        <w:tc>
          <w:tcPr>
            <w:tcW w:w="1378" w:type="dxa"/>
          </w:tcPr>
          <w:p w14:paraId="31F2FD68"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The number of assassin blessing heroes</w:t>
            </w:r>
          </w:p>
        </w:tc>
      </w:tr>
      <w:tr w:rsidR="006779C9" w:rsidRPr="0011598E" w14:paraId="6919903C" w14:textId="77777777" w:rsidTr="00BA3D23">
        <w:tc>
          <w:tcPr>
            <w:tcW w:w="1043" w:type="dxa"/>
          </w:tcPr>
          <w:p w14:paraId="0AD570D6" w14:textId="3B42E183"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7</m:t>
                    </m:r>
                  </m:sub>
                </m:sSub>
              </m:oMath>
            </m:oMathPara>
          </w:p>
        </w:tc>
        <w:tc>
          <w:tcPr>
            <w:tcW w:w="1433" w:type="dxa"/>
          </w:tcPr>
          <w:p w14:paraId="3956791D" w14:textId="77777777" w:rsidR="006779C9" w:rsidRPr="0011598E" w:rsidRDefault="006779C9" w:rsidP="003B7212">
            <w:pPr>
              <w:pStyle w:val="teksbody"/>
              <w:ind w:firstLine="0"/>
              <w:rPr>
                <w:rFonts w:ascii="Times New Roman" w:hAnsi="Times New Roman" w:cs="Times New Roman"/>
                <w:sz w:val="16"/>
                <w:szCs w:val="16"/>
                <w:lang w:val="en-US"/>
              </w:rPr>
            </w:pPr>
            <w:proofErr w:type="spellStart"/>
            <w:r w:rsidRPr="0011598E">
              <w:rPr>
                <w:rFonts w:ascii="Times New Roman" w:hAnsi="Times New Roman" w:cs="Times New Roman"/>
                <w:sz w:val="16"/>
                <w:szCs w:val="16"/>
                <w:lang w:val="en-US"/>
              </w:rPr>
              <w:t>Gusion</w:t>
            </w:r>
            <w:proofErr w:type="spellEnd"/>
          </w:p>
        </w:tc>
        <w:tc>
          <w:tcPr>
            <w:tcW w:w="961" w:type="dxa"/>
          </w:tcPr>
          <w:p w14:paraId="4571304A" w14:textId="77777777"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3</m:t>
                    </m:r>
                  </m:sub>
                </m:sSub>
              </m:oMath>
            </m:oMathPara>
          </w:p>
        </w:tc>
        <w:tc>
          <w:tcPr>
            <w:tcW w:w="1378" w:type="dxa"/>
          </w:tcPr>
          <w:p w14:paraId="22567029"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The number of VENOM blessing heroes</w:t>
            </w:r>
          </w:p>
        </w:tc>
      </w:tr>
      <w:tr w:rsidR="006779C9" w:rsidRPr="0011598E" w14:paraId="6BA86A21" w14:textId="77777777" w:rsidTr="00BA3D23">
        <w:tc>
          <w:tcPr>
            <w:tcW w:w="1043" w:type="dxa"/>
          </w:tcPr>
          <w:p w14:paraId="14BF489B" w14:textId="0CF43AD8"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8</m:t>
                    </m:r>
                  </m:sub>
                </m:sSub>
              </m:oMath>
            </m:oMathPara>
          </w:p>
        </w:tc>
        <w:tc>
          <w:tcPr>
            <w:tcW w:w="1433" w:type="dxa"/>
          </w:tcPr>
          <w:p w14:paraId="095130FD" w14:textId="77777777" w:rsidR="006779C9" w:rsidRPr="0011598E" w:rsidRDefault="006779C9"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Fanny</w:t>
            </w:r>
          </w:p>
        </w:tc>
        <w:tc>
          <w:tcPr>
            <w:tcW w:w="961" w:type="dxa"/>
          </w:tcPr>
          <w:p w14:paraId="0AD102C0" w14:textId="77777777" w:rsidR="006779C9" w:rsidRPr="0011598E" w:rsidRDefault="006779C9" w:rsidP="003B7212">
            <w:pPr>
              <w:rPr>
                <w:rFonts w:ascii="Times New Roman" w:hAnsi="Times New Roman"/>
                <w:sz w:val="16"/>
                <w:szCs w:val="16"/>
              </w:rPr>
            </w:pPr>
          </w:p>
        </w:tc>
        <w:tc>
          <w:tcPr>
            <w:tcW w:w="1378" w:type="dxa"/>
          </w:tcPr>
          <w:p w14:paraId="0F633301" w14:textId="77777777" w:rsidR="006779C9" w:rsidRPr="0011598E" w:rsidRDefault="006779C9" w:rsidP="003B7212">
            <w:pPr>
              <w:jc w:val="left"/>
              <w:rPr>
                <w:rFonts w:ascii="Times New Roman" w:hAnsi="Times New Roman"/>
                <w:sz w:val="16"/>
                <w:szCs w:val="16"/>
              </w:rPr>
            </w:pPr>
          </w:p>
        </w:tc>
      </w:tr>
    </w:tbl>
    <w:p w14:paraId="7A50B0AE" w14:textId="77777777" w:rsidR="006779C9" w:rsidRPr="006779C9" w:rsidRDefault="006779C9" w:rsidP="006779C9">
      <w:pPr>
        <w:pStyle w:val="teksbody"/>
        <w:ind w:firstLine="0"/>
        <w:rPr>
          <w:sz w:val="20"/>
          <w:lang w:val="en-US"/>
        </w:rPr>
      </w:pPr>
    </w:p>
    <w:p w14:paraId="049704C4" w14:textId="6B144B59" w:rsidR="006779C9" w:rsidRPr="006779C9" w:rsidRDefault="00936AA6" w:rsidP="006779C9">
      <w:pPr>
        <w:pStyle w:val="teksbody"/>
        <w:ind w:firstLine="0"/>
        <w:rPr>
          <w:b/>
          <w:bCs/>
          <w:sz w:val="20"/>
          <w:lang w:val="en-US"/>
        </w:rPr>
      </w:pPr>
      <w:r w:rsidRPr="00936AA6">
        <w:rPr>
          <w:b/>
          <w:bCs/>
          <w:sz w:val="20"/>
          <w:lang w:val="en-US"/>
        </w:rPr>
        <w:t>Binary Integer Program</w:t>
      </w:r>
      <w:r w:rsidR="006779C9" w:rsidRPr="006779C9">
        <w:rPr>
          <w:b/>
          <w:bCs/>
          <w:sz w:val="20"/>
          <w:lang w:val="en-US"/>
        </w:rPr>
        <w:t xml:space="preserve"> Modeling 6 Mage 6 Superhero 4 VENOM (3 Evolution</w:t>
      </w:r>
      <w:r w:rsidR="006E6CB5">
        <w:rPr>
          <w:b/>
          <w:bCs/>
          <w:sz w:val="20"/>
          <w:lang w:val="en-US"/>
        </w:rPr>
        <w:t>s</w:t>
      </w:r>
      <w:r w:rsidR="006779C9" w:rsidRPr="006779C9">
        <w:rPr>
          <w:b/>
          <w:bCs/>
          <w:sz w:val="20"/>
          <w:lang w:val="en-US"/>
        </w:rPr>
        <w:t>)</w:t>
      </w:r>
    </w:p>
    <w:p w14:paraId="309E88EE" w14:textId="77777777" w:rsidR="006779C9" w:rsidRPr="006779C9" w:rsidRDefault="006779C9" w:rsidP="006779C9">
      <w:pPr>
        <w:pStyle w:val="teksbody"/>
        <w:ind w:firstLine="0"/>
        <w:rPr>
          <w:b/>
          <w:bCs/>
          <w:sz w:val="20"/>
          <w:lang w:val="en-US"/>
        </w:rPr>
      </w:pPr>
    </w:p>
    <w:p w14:paraId="4CF7CF01" w14:textId="77777777" w:rsidR="006779C9" w:rsidRPr="006779C9" w:rsidRDefault="006779C9" w:rsidP="006779C9">
      <w:pPr>
        <w:pStyle w:val="teksbody"/>
        <w:ind w:firstLine="0"/>
        <w:rPr>
          <w:sz w:val="20"/>
          <w:lang w:val="en-US"/>
        </w:rPr>
      </w:pPr>
      <w:r w:rsidRPr="006779C9">
        <w:rPr>
          <w:sz w:val="20"/>
          <w:lang w:val="en-US"/>
        </w:rPr>
        <w:t>Objective Function</w:t>
      </w:r>
    </w:p>
    <w:p w14:paraId="59CD2A36" w14:textId="77777777" w:rsidR="006779C9" w:rsidRPr="006779C9" w:rsidRDefault="006779C9" w:rsidP="006779C9">
      <w:pPr>
        <w:pStyle w:val="teksbody"/>
        <w:ind w:firstLine="0"/>
        <w:rPr>
          <w:sz w:val="20"/>
          <w:lang w:val="en-US"/>
        </w:rPr>
      </w:pPr>
    </w:p>
    <w:p w14:paraId="2ED93315" w14:textId="714F16BC" w:rsidR="006779C9" w:rsidRPr="006779C9" w:rsidRDefault="006779C9" w:rsidP="006779C9">
      <w:pPr>
        <w:pStyle w:val="teksbody"/>
        <w:ind w:firstLine="0"/>
        <w:rPr>
          <w:sz w:val="20"/>
          <w:lang w:val="en-US"/>
        </w:rPr>
      </w:pPr>
      <m:oMathPara>
        <m:oMath>
          <m:r>
            <w:rPr>
              <w:rFonts w:ascii="Cambria Math" w:hAnsi="Cambria Math"/>
              <w:sz w:val="20"/>
              <w:lang w:val="en-US"/>
            </w:rPr>
            <m:t>Min Z=</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2</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3</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4</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5</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6</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7</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8</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9</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10</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11</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12</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13</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14</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15</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16</m:t>
              </m:r>
            </m:sub>
          </m:sSub>
        </m:oMath>
      </m:oMathPara>
    </w:p>
    <w:p w14:paraId="5D8981D2" w14:textId="77777777" w:rsidR="006779C9" w:rsidRPr="006779C9" w:rsidRDefault="006779C9" w:rsidP="006779C9">
      <w:pPr>
        <w:pStyle w:val="teksbody"/>
        <w:ind w:firstLine="0"/>
        <w:rPr>
          <w:sz w:val="20"/>
          <w:lang w:val="en-US"/>
        </w:rPr>
      </w:pPr>
    </w:p>
    <w:p w14:paraId="7F464348" w14:textId="77777777" w:rsidR="006779C9" w:rsidRPr="006779C9" w:rsidRDefault="006779C9" w:rsidP="006779C9">
      <w:pPr>
        <w:pStyle w:val="teksbody"/>
        <w:ind w:firstLine="0"/>
        <w:rPr>
          <w:sz w:val="20"/>
          <w:lang w:val="en-US"/>
        </w:rPr>
      </w:pPr>
      <w:r w:rsidRPr="006779C9">
        <w:rPr>
          <w:sz w:val="20"/>
          <w:lang w:val="en-US"/>
        </w:rPr>
        <w:t>Constraint</w:t>
      </w:r>
    </w:p>
    <w:p w14:paraId="459013DF" w14:textId="77777777" w:rsidR="006779C9" w:rsidRPr="006779C9" w:rsidRDefault="006779C9" w:rsidP="006779C9">
      <w:pPr>
        <w:pStyle w:val="teksbody"/>
        <w:ind w:firstLine="0"/>
        <w:rPr>
          <w:sz w:val="20"/>
          <w:lang w:val="en-US"/>
        </w:rPr>
      </w:pPr>
    </w:p>
    <w:p w14:paraId="43572F73" w14:textId="77777777" w:rsidR="006779C9" w:rsidRPr="006779C9" w:rsidRDefault="006779C9">
      <w:pPr>
        <w:pStyle w:val="teksbody"/>
        <w:numPr>
          <w:ilvl w:val="0"/>
          <w:numId w:val="9"/>
        </w:numPr>
        <w:rPr>
          <w:sz w:val="20"/>
          <w:lang w:val="en-US"/>
        </w:rPr>
      </w:pPr>
      <w:r w:rsidRPr="006779C9">
        <w:rPr>
          <w:sz w:val="20"/>
          <w:lang w:val="en-US"/>
        </w:rPr>
        <w:t>Hero Slots</w:t>
      </w:r>
    </w:p>
    <w:p w14:paraId="02C415AA" w14:textId="2E6CFE7C" w:rsidR="006779C9" w:rsidRPr="006779C9" w:rsidRDefault="00000000" w:rsidP="006779C9">
      <w:pPr>
        <w:pStyle w:val="teksbody"/>
        <w:ind w:left="720" w:firstLine="0"/>
        <w:rPr>
          <w:sz w:val="20"/>
          <w:lang w:val="en-US"/>
        </w:rPr>
      </w:pPr>
      <m:oMathPara>
        <m:oMath>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2</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3</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4</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5</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6</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7</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8</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9</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10</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11</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12</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13</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14</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15</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16</m:t>
              </m:r>
            </m:sub>
          </m:sSub>
          <m:r>
            <w:rPr>
              <w:rFonts w:ascii="Cambria Math" w:hAnsi="Cambria Math"/>
              <w:sz w:val="20"/>
              <w:lang w:val="en-US"/>
            </w:rPr>
            <m:t>≤9+</m:t>
          </m:r>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0</m:t>
              </m:r>
            </m:sub>
          </m:sSub>
        </m:oMath>
      </m:oMathPara>
    </w:p>
    <w:p w14:paraId="377FC7CA" w14:textId="77777777" w:rsidR="006779C9" w:rsidRPr="006779C9" w:rsidRDefault="006779C9">
      <w:pPr>
        <w:pStyle w:val="teksbody"/>
        <w:numPr>
          <w:ilvl w:val="0"/>
          <w:numId w:val="9"/>
        </w:numPr>
        <w:rPr>
          <w:sz w:val="20"/>
          <w:lang w:val="en-US"/>
        </w:rPr>
      </w:pPr>
      <w:r w:rsidRPr="006779C9">
        <w:rPr>
          <w:sz w:val="20"/>
          <w:lang w:val="en-US"/>
        </w:rPr>
        <w:t>6 Wrestlers</w:t>
      </w:r>
    </w:p>
    <w:p w14:paraId="3C207098" w14:textId="6016E84A" w:rsidR="006779C9" w:rsidRPr="006779C9" w:rsidRDefault="00000000" w:rsidP="006779C9">
      <w:pPr>
        <w:pStyle w:val="teksbody"/>
        <w:ind w:left="720" w:firstLine="0"/>
        <w:rPr>
          <w:sz w:val="20"/>
          <w:lang w:val="en-US"/>
        </w:rPr>
      </w:pPr>
      <m:oMathPara>
        <m:oMath>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2</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3</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4</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5</m:t>
              </m:r>
            </m:sub>
          </m:sSub>
          <m:r>
            <w:rPr>
              <w:rFonts w:ascii="Cambria Math" w:hAnsi="Cambria Math"/>
              <w:sz w:val="20"/>
              <w:lang w:val="en-US"/>
            </w:rPr>
            <m:t>=6-</m:t>
          </m:r>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1</m:t>
              </m:r>
            </m:sub>
          </m:sSub>
        </m:oMath>
      </m:oMathPara>
    </w:p>
    <w:p w14:paraId="438C4A64" w14:textId="77777777" w:rsidR="006779C9" w:rsidRPr="006779C9" w:rsidRDefault="006779C9">
      <w:pPr>
        <w:pStyle w:val="teksbody"/>
        <w:numPr>
          <w:ilvl w:val="0"/>
          <w:numId w:val="9"/>
        </w:numPr>
        <w:rPr>
          <w:sz w:val="20"/>
          <w:lang w:val="en-US"/>
        </w:rPr>
      </w:pPr>
      <w:r w:rsidRPr="006779C9">
        <w:rPr>
          <w:sz w:val="20"/>
          <w:lang w:val="en-US"/>
        </w:rPr>
        <w:t>6 Superheroes</w:t>
      </w:r>
    </w:p>
    <w:p w14:paraId="780EA9A1" w14:textId="282CFD3C" w:rsidR="006779C9" w:rsidRPr="006779C9" w:rsidRDefault="00000000" w:rsidP="006779C9">
      <w:pPr>
        <w:pStyle w:val="teksbody"/>
        <w:ind w:left="720" w:firstLine="0"/>
        <w:rPr>
          <w:sz w:val="20"/>
          <w:lang w:val="en-US"/>
        </w:rPr>
      </w:pPr>
      <m:oMathPara>
        <m:oMath>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3</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6</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7</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8</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9</m:t>
              </m:r>
            </m:sub>
          </m:sSub>
          <m:r>
            <w:rPr>
              <w:rFonts w:ascii="Cambria Math" w:hAnsi="Cambria Math"/>
              <w:sz w:val="20"/>
              <w:lang w:val="en-US"/>
            </w:rPr>
            <m:t>=6-</m:t>
          </m:r>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2</m:t>
              </m:r>
            </m:sub>
          </m:sSub>
        </m:oMath>
      </m:oMathPara>
    </w:p>
    <w:p w14:paraId="658E7461" w14:textId="77777777" w:rsidR="006779C9" w:rsidRPr="006779C9" w:rsidRDefault="006779C9">
      <w:pPr>
        <w:pStyle w:val="teksbody"/>
        <w:numPr>
          <w:ilvl w:val="0"/>
          <w:numId w:val="9"/>
        </w:numPr>
        <w:rPr>
          <w:sz w:val="20"/>
          <w:lang w:val="en-US"/>
        </w:rPr>
      </w:pPr>
      <w:r w:rsidRPr="006779C9">
        <w:rPr>
          <w:sz w:val="20"/>
          <w:lang w:val="en-US"/>
        </w:rPr>
        <w:t>4 Swordsmen</w:t>
      </w:r>
    </w:p>
    <w:p w14:paraId="2513A6D9" w14:textId="2E250CB0" w:rsidR="006779C9" w:rsidRPr="006779C9" w:rsidRDefault="00000000" w:rsidP="006779C9">
      <w:pPr>
        <w:pStyle w:val="teksbody"/>
        <w:ind w:left="720" w:firstLine="0"/>
        <w:rPr>
          <w:sz w:val="20"/>
          <w:lang w:val="en-US"/>
        </w:rPr>
      </w:pPr>
      <m:oMathPara>
        <m:oMath>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9</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10</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11</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12</m:t>
              </m:r>
            </m:sub>
          </m:sSub>
          <m:r>
            <w:rPr>
              <w:rFonts w:ascii="Cambria Math" w:hAnsi="Cambria Math"/>
              <w:sz w:val="20"/>
              <w:lang w:val="en-US"/>
            </w:rPr>
            <m:t>=4-</m:t>
          </m:r>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3</m:t>
              </m:r>
            </m:sub>
          </m:sSub>
        </m:oMath>
      </m:oMathPara>
    </w:p>
    <w:p w14:paraId="7DF4A51A" w14:textId="77777777" w:rsidR="006779C9" w:rsidRPr="006779C9" w:rsidRDefault="006779C9">
      <w:pPr>
        <w:pStyle w:val="teksbody"/>
        <w:numPr>
          <w:ilvl w:val="0"/>
          <w:numId w:val="9"/>
        </w:numPr>
        <w:rPr>
          <w:sz w:val="20"/>
          <w:lang w:val="en-US"/>
        </w:rPr>
      </w:pPr>
      <w:r w:rsidRPr="006779C9">
        <w:rPr>
          <w:sz w:val="20"/>
          <w:lang w:val="en-US"/>
        </w:rPr>
        <w:t>3 Mech Era</w:t>
      </w:r>
    </w:p>
    <w:p w14:paraId="2D6EC138" w14:textId="52BE1DE9" w:rsidR="006779C9" w:rsidRPr="006779C9" w:rsidRDefault="00000000" w:rsidP="006779C9">
      <w:pPr>
        <w:pStyle w:val="teksbody"/>
        <w:ind w:left="720" w:firstLine="0"/>
        <w:rPr>
          <w:sz w:val="20"/>
          <w:lang w:val="en-US"/>
        </w:rPr>
      </w:pPr>
      <m:oMathPara>
        <m:oMath>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5</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11</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12</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13</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14</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15</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16</m:t>
              </m:r>
            </m:sub>
          </m:sSub>
          <m:r>
            <w:rPr>
              <w:rFonts w:ascii="Cambria Math" w:hAnsi="Cambria Math"/>
              <w:sz w:val="20"/>
              <w:lang w:val="en-US"/>
            </w:rPr>
            <m:t>=3-</m:t>
          </m:r>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4</m:t>
              </m:r>
            </m:sub>
          </m:sSub>
        </m:oMath>
      </m:oMathPara>
    </w:p>
    <w:p w14:paraId="0CF7550B" w14:textId="77777777" w:rsidR="006779C9" w:rsidRPr="006779C9" w:rsidRDefault="006779C9" w:rsidP="006779C9">
      <w:pPr>
        <w:pStyle w:val="teksbody"/>
        <w:ind w:firstLine="0"/>
        <w:rPr>
          <w:sz w:val="20"/>
          <w:lang w:val="en-US"/>
        </w:rPr>
      </w:pPr>
    </w:p>
    <w:p w14:paraId="0786365B" w14:textId="77777777" w:rsidR="006779C9" w:rsidRPr="006779C9" w:rsidRDefault="006779C9" w:rsidP="006779C9">
      <w:pPr>
        <w:pStyle w:val="teksbody"/>
        <w:ind w:firstLine="0"/>
        <w:rPr>
          <w:sz w:val="20"/>
          <w:lang w:val="en-US"/>
        </w:rPr>
      </w:pPr>
      <w:r w:rsidRPr="006779C9">
        <w:rPr>
          <w:sz w:val="20"/>
          <w:lang w:val="en-US"/>
        </w:rPr>
        <w:t>Binary Value Delimiter</w:t>
      </w:r>
    </w:p>
    <w:p w14:paraId="42DFECBE" w14:textId="7F92F64B" w:rsidR="006779C9" w:rsidRPr="00BA3D23" w:rsidRDefault="00000000" w:rsidP="006779C9">
      <w:pPr>
        <w:pStyle w:val="teksbody"/>
        <w:ind w:firstLine="0"/>
        <w:rPr>
          <w:sz w:val="20"/>
          <w:lang w:val="en-US"/>
        </w:rPr>
      </w:pPr>
      <m:oMathPara>
        <m:oMath>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i</m:t>
              </m:r>
            </m:sub>
          </m:sSub>
          <m:r>
            <w:rPr>
              <w:rFonts w:ascii="Cambria Math" w:hAnsi="Cambria Math"/>
              <w:sz w:val="20"/>
              <w:lang w:val="en-US"/>
            </w:rPr>
            <m:t>=0 or 1, i=1,2,…,16</m:t>
          </m:r>
        </m:oMath>
      </m:oMathPara>
    </w:p>
    <w:p w14:paraId="68C18131" w14:textId="77777777" w:rsidR="00BA3D23" w:rsidRDefault="00BA3D23" w:rsidP="006779C9">
      <w:pPr>
        <w:pStyle w:val="teksbody"/>
        <w:ind w:firstLine="0"/>
        <w:rPr>
          <w:sz w:val="20"/>
          <w:lang w:val="en-US"/>
        </w:rPr>
      </w:pPr>
    </w:p>
    <w:p w14:paraId="4DEF041A" w14:textId="77777777" w:rsidR="00BA3D23" w:rsidRDefault="00BA3D23" w:rsidP="006779C9">
      <w:pPr>
        <w:pStyle w:val="teksbody"/>
        <w:ind w:firstLine="0"/>
        <w:rPr>
          <w:sz w:val="20"/>
          <w:lang w:val="en-US"/>
        </w:rPr>
      </w:pPr>
    </w:p>
    <w:p w14:paraId="0DC3B91A" w14:textId="08802494" w:rsidR="00BA3D23" w:rsidRDefault="00BA3D23" w:rsidP="006779C9">
      <w:pPr>
        <w:pStyle w:val="teksbody"/>
        <w:ind w:firstLine="0"/>
        <w:rPr>
          <w:sz w:val="20"/>
          <w:lang w:val="en-US"/>
        </w:rPr>
      </w:pPr>
    </w:p>
    <w:p w14:paraId="3D30BB16" w14:textId="77777777" w:rsidR="00BA3D23" w:rsidRDefault="00BA3D23" w:rsidP="006779C9">
      <w:pPr>
        <w:pStyle w:val="teksbody"/>
        <w:ind w:firstLine="0"/>
        <w:rPr>
          <w:sz w:val="20"/>
          <w:lang w:val="en-US"/>
        </w:rPr>
      </w:pPr>
    </w:p>
    <w:p w14:paraId="5F69E618" w14:textId="77777777" w:rsidR="00BA3D23" w:rsidRDefault="00BA3D23" w:rsidP="006779C9">
      <w:pPr>
        <w:pStyle w:val="teksbody"/>
        <w:ind w:firstLine="0"/>
        <w:rPr>
          <w:sz w:val="20"/>
          <w:lang w:val="en-US"/>
        </w:rPr>
      </w:pPr>
    </w:p>
    <w:p w14:paraId="1CC6150C" w14:textId="77777777" w:rsidR="00BA3D23" w:rsidRPr="006779C9" w:rsidRDefault="00BA3D23" w:rsidP="006779C9">
      <w:pPr>
        <w:pStyle w:val="teksbody"/>
        <w:ind w:firstLine="0"/>
        <w:rPr>
          <w:sz w:val="20"/>
          <w:lang w:val="en-US"/>
        </w:rPr>
      </w:pPr>
    </w:p>
    <w:p w14:paraId="4601BD77" w14:textId="3BA18187" w:rsidR="0011598E" w:rsidRPr="0011598E" w:rsidRDefault="0011598E" w:rsidP="0011598E">
      <w:pPr>
        <w:pStyle w:val="tablehead"/>
        <w:rPr>
          <w:lang w:val="en"/>
        </w:rPr>
      </w:pPr>
      <w:r>
        <w:rPr>
          <w:lang w:val="en"/>
        </w:rPr>
        <w:t>Variables and Heros</w:t>
      </w:r>
    </w:p>
    <w:tbl>
      <w:tblPr>
        <w:tblStyle w:val="TableGrid"/>
        <w:tblW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
        <w:gridCol w:w="1433"/>
        <w:gridCol w:w="985"/>
        <w:gridCol w:w="1354"/>
      </w:tblGrid>
      <w:tr w:rsidR="006779C9" w:rsidRPr="0011598E" w14:paraId="68584013" w14:textId="77777777" w:rsidTr="00BA3D23">
        <w:tc>
          <w:tcPr>
            <w:tcW w:w="1043" w:type="dxa"/>
            <w:tcBorders>
              <w:top w:val="single" w:sz="4" w:space="0" w:color="auto"/>
              <w:bottom w:val="single" w:sz="4" w:space="0" w:color="auto"/>
            </w:tcBorders>
          </w:tcPr>
          <w:p w14:paraId="3D827530" w14:textId="77777777" w:rsidR="006779C9" w:rsidRPr="0011598E" w:rsidRDefault="006779C9" w:rsidP="003B7212">
            <w:pPr>
              <w:pStyle w:val="teksbody"/>
              <w:ind w:firstLine="0"/>
              <w:rPr>
                <w:rFonts w:ascii="Times New Roman" w:hAnsi="Times New Roman" w:cs="Times New Roman"/>
                <w:b/>
                <w:bCs/>
                <w:sz w:val="16"/>
                <w:szCs w:val="16"/>
                <w:lang w:val="en-US"/>
              </w:rPr>
            </w:pPr>
            <w:r w:rsidRPr="0011598E">
              <w:rPr>
                <w:rFonts w:ascii="Times New Roman" w:hAnsi="Times New Roman" w:cs="Times New Roman"/>
                <w:b/>
                <w:bCs/>
                <w:sz w:val="16"/>
                <w:szCs w:val="16"/>
                <w:lang w:val="en-US"/>
              </w:rPr>
              <w:t>Variable</w:t>
            </w:r>
          </w:p>
        </w:tc>
        <w:tc>
          <w:tcPr>
            <w:tcW w:w="1433" w:type="dxa"/>
            <w:tcBorders>
              <w:top w:val="single" w:sz="4" w:space="0" w:color="auto"/>
              <w:bottom w:val="single" w:sz="4" w:space="0" w:color="auto"/>
            </w:tcBorders>
          </w:tcPr>
          <w:p w14:paraId="50D6932C" w14:textId="77777777" w:rsidR="006779C9" w:rsidRPr="0011598E" w:rsidRDefault="006779C9" w:rsidP="003B7212">
            <w:pPr>
              <w:pStyle w:val="teksbody"/>
              <w:ind w:firstLine="0"/>
              <w:rPr>
                <w:rFonts w:ascii="Times New Roman" w:hAnsi="Times New Roman" w:cs="Times New Roman"/>
                <w:b/>
                <w:bCs/>
                <w:sz w:val="16"/>
                <w:szCs w:val="16"/>
                <w:lang w:val="en-US"/>
              </w:rPr>
            </w:pPr>
            <w:r w:rsidRPr="0011598E">
              <w:rPr>
                <w:rFonts w:ascii="Times New Roman" w:hAnsi="Times New Roman" w:cs="Times New Roman"/>
                <w:b/>
                <w:bCs/>
                <w:sz w:val="16"/>
                <w:szCs w:val="16"/>
                <w:lang w:val="en-US"/>
              </w:rPr>
              <w:t>Information</w:t>
            </w:r>
          </w:p>
        </w:tc>
        <w:tc>
          <w:tcPr>
            <w:tcW w:w="985" w:type="dxa"/>
            <w:tcBorders>
              <w:top w:val="single" w:sz="4" w:space="0" w:color="auto"/>
              <w:bottom w:val="single" w:sz="4" w:space="0" w:color="auto"/>
            </w:tcBorders>
          </w:tcPr>
          <w:p w14:paraId="52D8DC92" w14:textId="77777777" w:rsidR="006779C9" w:rsidRPr="0011598E" w:rsidRDefault="006779C9" w:rsidP="003B7212">
            <w:pPr>
              <w:rPr>
                <w:rFonts w:ascii="Times New Roman" w:hAnsi="Times New Roman"/>
                <w:b/>
                <w:bCs/>
                <w:sz w:val="16"/>
                <w:szCs w:val="16"/>
              </w:rPr>
            </w:pPr>
            <w:r w:rsidRPr="0011598E">
              <w:rPr>
                <w:rFonts w:ascii="Times New Roman" w:hAnsi="Times New Roman"/>
                <w:b/>
                <w:bCs/>
                <w:sz w:val="16"/>
                <w:szCs w:val="16"/>
              </w:rPr>
              <w:t>Variable</w:t>
            </w:r>
          </w:p>
        </w:tc>
        <w:tc>
          <w:tcPr>
            <w:tcW w:w="1354" w:type="dxa"/>
            <w:tcBorders>
              <w:top w:val="single" w:sz="4" w:space="0" w:color="auto"/>
              <w:bottom w:val="single" w:sz="4" w:space="0" w:color="auto"/>
            </w:tcBorders>
          </w:tcPr>
          <w:p w14:paraId="6492A1DB" w14:textId="77777777" w:rsidR="006779C9" w:rsidRPr="0011598E" w:rsidRDefault="006779C9" w:rsidP="003B7212">
            <w:pPr>
              <w:rPr>
                <w:rFonts w:ascii="Times New Roman" w:hAnsi="Times New Roman"/>
                <w:b/>
                <w:bCs/>
                <w:sz w:val="16"/>
                <w:szCs w:val="16"/>
              </w:rPr>
            </w:pPr>
            <w:r w:rsidRPr="0011598E">
              <w:rPr>
                <w:rFonts w:ascii="Times New Roman" w:hAnsi="Times New Roman"/>
                <w:b/>
                <w:bCs/>
                <w:sz w:val="16"/>
                <w:szCs w:val="16"/>
              </w:rPr>
              <w:t>Information</w:t>
            </w:r>
          </w:p>
        </w:tc>
      </w:tr>
      <w:tr w:rsidR="006779C9" w:rsidRPr="0011598E" w14:paraId="6E32D9DE" w14:textId="77777777" w:rsidTr="00BA3D23">
        <w:tc>
          <w:tcPr>
            <w:tcW w:w="1043" w:type="dxa"/>
            <w:tcBorders>
              <w:top w:val="single" w:sz="4" w:space="0" w:color="auto"/>
            </w:tcBorders>
          </w:tcPr>
          <w:p w14:paraId="1C9EF9DD" w14:textId="1A244B91"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1</m:t>
                    </m:r>
                  </m:sub>
                </m:sSub>
              </m:oMath>
            </m:oMathPara>
          </w:p>
        </w:tc>
        <w:tc>
          <w:tcPr>
            <w:tcW w:w="1433" w:type="dxa"/>
            <w:tcBorders>
              <w:top w:val="single" w:sz="4" w:space="0" w:color="auto"/>
            </w:tcBorders>
          </w:tcPr>
          <w:p w14:paraId="19E44869" w14:textId="77777777" w:rsidR="006779C9" w:rsidRPr="0011598E" w:rsidRDefault="006779C9" w:rsidP="003B7212">
            <w:pPr>
              <w:pStyle w:val="teksbody"/>
              <w:ind w:firstLine="0"/>
              <w:rPr>
                <w:rFonts w:ascii="Times New Roman" w:hAnsi="Times New Roman" w:cs="Times New Roman"/>
                <w:sz w:val="16"/>
                <w:szCs w:val="16"/>
                <w:lang w:val="en-US"/>
              </w:rPr>
            </w:pPr>
            <w:proofErr w:type="spellStart"/>
            <w:r w:rsidRPr="0011598E">
              <w:rPr>
                <w:rFonts w:ascii="Times New Roman" w:hAnsi="Times New Roman" w:cs="Times New Roman"/>
                <w:sz w:val="16"/>
                <w:szCs w:val="16"/>
                <w:lang w:val="en-US"/>
              </w:rPr>
              <w:t>Kadita</w:t>
            </w:r>
            <w:proofErr w:type="spellEnd"/>
          </w:p>
        </w:tc>
        <w:tc>
          <w:tcPr>
            <w:tcW w:w="985" w:type="dxa"/>
            <w:tcBorders>
              <w:top w:val="single" w:sz="4" w:space="0" w:color="auto"/>
            </w:tcBorders>
          </w:tcPr>
          <w:p w14:paraId="65BAB5AA" w14:textId="054B89ED"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lang w:val="en-US"/>
                      </w:rPr>
                      <m:t>φ</m:t>
                    </m:r>
                  </m:e>
                  <m:sub>
                    <m:r>
                      <w:rPr>
                        <w:rFonts w:ascii="Cambria Math" w:hAnsi="Cambria Math"/>
                        <w:sz w:val="16"/>
                        <w:szCs w:val="16"/>
                      </w:rPr>
                      <m:t>10</m:t>
                    </m:r>
                  </m:sub>
                </m:sSub>
              </m:oMath>
            </m:oMathPara>
          </w:p>
        </w:tc>
        <w:tc>
          <w:tcPr>
            <w:tcW w:w="1354" w:type="dxa"/>
            <w:tcBorders>
              <w:top w:val="single" w:sz="4" w:space="0" w:color="auto"/>
            </w:tcBorders>
          </w:tcPr>
          <w:p w14:paraId="46D82C93"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Chou</w:t>
            </w:r>
          </w:p>
        </w:tc>
      </w:tr>
      <w:tr w:rsidR="006779C9" w:rsidRPr="0011598E" w14:paraId="2462DCD1" w14:textId="77777777" w:rsidTr="00BA3D23">
        <w:tc>
          <w:tcPr>
            <w:tcW w:w="1043" w:type="dxa"/>
          </w:tcPr>
          <w:p w14:paraId="2FDD0B04" w14:textId="5B5BD09B"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2</m:t>
                    </m:r>
                  </m:sub>
                </m:sSub>
              </m:oMath>
            </m:oMathPara>
          </w:p>
        </w:tc>
        <w:tc>
          <w:tcPr>
            <w:tcW w:w="1433" w:type="dxa"/>
          </w:tcPr>
          <w:p w14:paraId="4DFC6B8C" w14:textId="77777777" w:rsidR="006779C9" w:rsidRPr="0011598E" w:rsidRDefault="006779C9"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Odette</w:t>
            </w:r>
          </w:p>
        </w:tc>
        <w:tc>
          <w:tcPr>
            <w:tcW w:w="985" w:type="dxa"/>
          </w:tcPr>
          <w:p w14:paraId="67B6C48E" w14:textId="48BA1443"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lang w:val="en-US"/>
                      </w:rPr>
                      <m:t>φ</m:t>
                    </m:r>
                  </m:e>
                  <m:sub>
                    <m:r>
                      <w:rPr>
                        <w:rFonts w:ascii="Cambria Math" w:hAnsi="Cambria Math"/>
                        <w:sz w:val="16"/>
                        <w:szCs w:val="16"/>
                      </w:rPr>
                      <m:t>11</m:t>
                    </m:r>
                  </m:sub>
                </m:sSub>
              </m:oMath>
            </m:oMathPara>
          </w:p>
        </w:tc>
        <w:tc>
          <w:tcPr>
            <w:tcW w:w="1354" w:type="dxa"/>
          </w:tcPr>
          <w:p w14:paraId="699F6E99"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Lancelot</w:t>
            </w:r>
          </w:p>
        </w:tc>
      </w:tr>
      <w:tr w:rsidR="006779C9" w:rsidRPr="0011598E" w14:paraId="3AA823CA" w14:textId="77777777" w:rsidTr="00BA3D23">
        <w:tc>
          <w:tcPr>
            <w:tcW w:w="1043" w:type="dxa"/>
          </w:tcPr>
          <w:p w14:paraId="7FBE13B7" w14:textId="04E621D4"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3</m:t>
                    </m:r>
                  </m:sub>
                </m:sSub>
              </m:oMath>
            </m:oMathPara>
          </w:p>
        </w:tc>
        <w:tc>
          <w:tcPr>
            <w:tcW w:w="1433" w:type="dxa"/>
          </w:tcPr>
          <w:p w14:paraId="3A0752DC" w14:textId="77777777" w:rsidR="006779C9" w:rsidRPr="0011598E" w:rsidRDefault="006779C9"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Esmeralda</w:t>
            </w:r>
          </w:p>
        </w:tc>
        <w:tc>
          <w:tcPr>
            <w:tcW w:w="985" w:type="dxa"/>
          </w:tcPr>
          <w:p w14:paraId="460293AB" w14:textId="3F3CBCD5"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lang w:val="en-US"/>
                      </w:rPr>
                      <m:t>φ</m:t>
                    </m:r>
                  </m:e>
                  <m:sub>
                    <m:r>
                      <w:rPr>
                        <w:rFonts w:ascii="Cambria Math" w:hAnsi="Cambria Math"/>
                        <w:sz w:val="16"/>
                        <w:szCs w:val="16"/>
                      </w:rPr>
                      <m:t>12</m:t>
                    </m:r>
                  </m:sub>
                </m:sSub>
              </m:oMath>
            </m:oMathPara>
          </w:p>
        </w:tc>
        <w:tc>
          <w:tcPr>
            <w:tcW w:w="1354" w:type="dxa"/>
          </w:tcPr>
          <w:p w14:paraId="6BE7E77A"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Hanabi</w:t>
            </w:r>
          </w:p>
        </w:tc>
      </w:tr>
      <w:tr w:rsidR="006779C9" w:rsidRPr="0011598E" w14:paraId="5EBC0513" w14:textId="77777777" w:rsidTr="00BA3D23">
        <w:tc>
          <w:tcPr>
            <w:tcW w:w="1043" w:type="dxa"/>
          </w:tcPr>
          <w:p w14:paraId="5F71C895" w14:textId="6FC2CFDC"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4</m:t>
                    </m:r>
                  </m:sub>
                </m:sSub>
              </m:oMath>
            </m:oMathPara>
          </w:p>
        </w:tc>
        <w:tc>
          <w:tcPr>
            <w:tcW w:w="1433" w:type="dxa"/>
          </w:tcPr>
          <w:p w14:paraId="2B28F1EB" w14:textId="77777777" w:rsidR="006779C9" w:rsidRPr="0011598E" w:rsidRDefault="006779C9"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Harleys</w:t>
            </w:r>
          </w:p>
        </w:tc>
        <w:tc>
          <w:tcPr>
            <w:tcW w:w="985" w:type="dxa"/>
          </w:tcPr>
          <w:p w14:paraId="5CD58C87" w14:textId="5F57B6EE"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lang w:val="en-US"/>
                      </w:rPr>
                      <m:t>φ</m:t>
                    </m:r>
                  </m:e>
                  <m:sub>
                    <m:r>
                      <w:rPr>
                        <w:rFonts w:ascii="Cambria Math" w:hAnsi="Cambria Math"/>
                        <w:sz w:val="16"/>
                        <w:szCs w:val="16"/>
                      </w:rPr>
                      <m:t>13</m:t>
                    </m:r>
                  </m:sub>
                </m:sSub>
              </m:oMath>
            </m:oMathPara>
          </w:p>
        </w:tc>
        <w:tc>
          <w:tcPr>
            <w:tcW w:w="1354" w:type="dxa"/>
          </w:tcPr>
          <w:p w14:paraId="077CEDD0" w14:textId="77777777" w:rsidR="006779C9" w:rsidRPr="0011598E" w:rsidRDefault="006779C9" w:rsidP="003B7212">
            <w:pPr>
              <w:jc w:val="left"/>
              <w:rPr>
                <w:rFonts w:ascii="Times New Roman" w:hAnsi="Times New Roman"/>
                <w:sz w:val="16"/>
                <w:szCs w:val="16"/>
              </w:rPr>
            </w:pPr>
            <w:proofErr w:type="spellStart"/>
            <w:r w:rsidRPr="0011598E">
              <w:rPr>
                <w:rFonts w:ascii="Times New Roman" w:hAnsi="Times New Roman"/>
                <w:sz w:val="16"/>
                <w:szCs w:val="16"/>
              </w:rPr>
              <w:t>Grock</w:t>
            </w:r>
            <w:proofErr w:type="spellEnd"/>
          </w:p>
        </w:tc>
      </w:tr>
      <w:tr w:rsidR="006779C9" w:rsidRPr="0011598E" w14:paraId="601BD1DF" w14:textId="77777777" w:rsidTr="00BA3D23">
        <w:tc>
          <w:tcPr>
            <w:tcW w:w="1043" w:type="dxa"/>
          </w:tcPr>
          <w:p w14:paraId="6E1B92CD" w14:textId="4FFD8C26"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5</m:t>
                    </m:r>
                  </m:sub>
                </m:sSub>
              </m:oMath>
            </m:oMathPara>
          </w:p>
        </w:tc>
        <w:tc>
          <w:tcPr>
            <w:tcW w:w="1433" w:type="dxa"/>
          </w:tcPr>
          <w:p w14:paraId="32DBA7B4" w14:textId="77777777" w:rsidR="006779C9" w:rsidRPr="0011598E" w:rsidRDefault="006779C9"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Chang'e</w:t>
            </w:r>
          </w:p>
        </w:tc>
        <w:tc>
          <w:tcPr>
            <w:tcW w:w="985" w:type="dxa"/>
          </w:tcPr>
          <w:p w14:paraId="2FBD6727" w14:textId="199A1278"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lang w:val="en-US"/>
                      </w:rPr>
                      <m:t>φ</m:t>
                    </m:r>
                  </m:e>
                  <m:sub>
                    <m:r>
                      <w:rPr>
                        <w:rFonts w:ascii="Cambria Math" w:hAnsi="Cambria Math"/>
                        <w:sz w:val="16"/>
                        <w:szCs w:val="16"/>
                      </w:rPr>
                      <m:t>14</m:t>
                    </m:r>
                  </m:sub>
                </m:sSub>
              </m:oMath>
            </m:oMathPara>
          </w:p>
        </w:tc>
        <w:tc>
          <w:tcPr>
            <w:tcW w:w="1354" w:type="dxa"/>
          </w:tcPr>
          <w:p w14:paraId="102B16F1" w14:textId="77777777" w:rsidR="006779C9" w:rsidRPr="0011598E" w:rsidRDefault="006779C9" w:rsidP="003B7212">
            <w:pPr>
              <w:jc w:val="left"/>
              <w:rPr>
                <w:rFonts w:ascii="Times New Roman" w:hAnsi="Times New Roman"/>
                <w:sz w:val="16"/>
                <w:szCs w:val="16"/>
              </w:rPr>
            </w:pPr>
            <w:proofErr w:type="spellStart"/>
            <w:r w:rsidRPr="0011598E">
              <w:rPr>
                <w:rFonts w:ascii="Times New Roman" w:hAnsi="Times New Roman"/>
                <w:sz w:val="16"/>
                <w:szCs w:val="16"/>
              </w:rPr>
              <w:t>Gusion</w:t>
            </w:r>
            <w:proofErr w:type="spellEnd"/>
          </w:p>
        </w:tc>
      </w:tr>
      <w:tr w:rsidR="006779C9" w:rsidRPr="0011598E" w14:paraId="0013B0EF" w14:textId="77777777" w:rsidTr="00BA3D23">
        <w:tc>
          <w:tcPr>
            <w:tcW w:w="1043" w:type="dxa"/>
          </w:tcPr>
          <w:p w14:paraId="264F4C4D" w14:textId="25884461"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6</m:t>
                    </m:r>
                  </m:sub>
                </m:sSub>
              </m:oMath>
            </m:oMathPara>
          </w:p>
        </w:tc>
        <w:tc>
          <w:tcPr>
            <w:tcW w:w="1433" w:type="dxa"/>
          </w:tcPr>
          <w:p w14:paraId="4B2EFC37" w14:textId="77777777" w:rsidR="006779C9" w:rsidRPr="0011598E" w:rsidRDefault="006779C9"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Harith</w:t>
            </w:r>
          </w:p>
        </w:tc>
        <w:tc>
          <w:tcPr>
            <w:tcW w:w="985" w:type="dxa"/>
          </w:tcPr>
          <w:p w14:paraId="648EA671" w14:textId="77777777"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0</m:t>
                    </m:r>
                  </m:sub>
                </m:sSub>
              </m:oMath>
            </m:oMathPara>
          </w:p>
        </w:tc>
        <w:tc>
          <w:tcPr>
            <w:tcW w:w="1354" w:type="dxa"/>
          </w:tcPr>
          <w:p w14:paraId="4F941C6F"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Hero slot bonus (0=don't have, 1=have max 1)</w:t>
            </w:r>
          </w:p>
        </w:tc>
      </w:tr>
      <w:tr w:rsidR="006779C9" w:rsidRPr="0011598E" w14:paraId="6DF6F27E" w14:textId="77777777" w:rsidTr="00BA3D23">
        <w:tc>
          <w:tcPr>
            <w:tcW w:w="1043" w:type="dxa"/>
          </w:tcPr>
          <w:p w14:paraId="0E7775CD" w14:textId="51FD5669"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7</m:t>
                    </m:r>
                  </m:sub>
                </m:sSub>
              </m:oMath>
            </m:oMathPara>
          </w:p>
        </w:tc>
        <w:tc>
          <w:tcPr>
            <w:tcW w:w="1433" w:type="dxa"/>
          </w:tcPr>
          <w:p w14:paraId="17EEFD10" w14:textId="755D581B" w:rsidR="006779C9" w:rsidRPr="0011598E" w:rsidRDefault="00DD42CD"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A</w:t>
            </w:r>
            <w:r w:rsidR="006779C9" w:rsidRPr="0011598E">
              <w:rPr>
                <w:rFonts w:ascii="Times New Roman" w:hAnsi="Times New Roman" w:cs="Times New Roman"/>
                <w:sz w:val="16"/>
                <w:szCs w:val="16"/>
                <w:lang w:val="en-US"/>
              </w:rPr>
              <w:t>urora</w:t>
            </w:r>
          </w:p>
        </w:tc>
        <w:tc>
          <w:tcPr>
            <w:tcW w:w="985" w:type="dxa"/>
          </w:tcPr>
          <w:p w14:paraId="466F09CD" w14:textId="77777777"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1</m:t>
                    </m:r>
                  </m:sub>
                </m:sSub>
              </m:oMath>
            </m:oMathPara>
          </w:p>
        </w:tc>
        <w:tc>
          <w:tcPr>
            <w:tcW w:w="1354" w:type="dxa"/>
          </w:tcPr>
          <w:p w14:paraId="2CD7CD97"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Number of heroes mage blessing</w:t>
            </w:r>
          </w:p>
        </w:tc>
      </w:tr>
      <w:tr w:rsidR="006779C9" w:rsidRPr="0011598E" w14:paraId="5B22BAB2" w14:textId="77777777" w:rsidTr="00BA3D23">
        <w:tc>
          <w:tcPr>
            <w:tcW w:w="1043" w:type="dxa"/>
          </w:tcPr>
          <w:p w14:paraId="35C1C768" w14:textId="4912CE70"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8</m:t>
                    </m:r>
                  </m:sub>
                </m:sSub>
              </m:oMath>
            </m:oMathPara>
          </w:p>
        </w:tc>
        <w:tc>
          <w:tcPr>
            <w:tcW w:w="1433" w:type="dxa"/>
          </w:tcPr>
          <w:p w14:paraId="660BAF87" w14:textId="77777777" w:rsidR="006779C9" w:rsidRPr="0011598E" w:rsidRDefault="006779C9"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Bruno</w:t>
            </w:r>
          </w:p>
        </w:tc>
        <w:tc>
          <w:tcPr>
            <w:tcW w:w="985" w:type="dxa"/>
          </w:tcPr>
          <w:p w14:paraId="6959CA92" w14:textId="77777777"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2</m:t>
                    </m:r>
                  </m:sub>
                </m:sSub>
              </m:oMath>
            </m:oMathPara>
          </w:p>
        </w:tc>
        <w:tc>
          <w:tcPr>
            <w:tcW w:w="1354" w:type="dxa"/>
          </w:tcPr>
          <w:p w14:paraId="34BD3EE6"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The number of superhero blessing heroes</w:t>
            </w:r>
          </w:p>
        </w:tc>
      </w:tr>
      <w:tr w:rsidR="006779C9" w:rsidRPr="0011598E" w14:paraId="0D737058" w14:textId="77777777" w:rsidTr="00BA3D23">
        <w:tc>
          <w:tcPr>
            <w:tcW w:w="1043" w:type="dxa"/>
            <w:tcBorders>
              <w:bottom w:val="single" w:sz="4" w:space="0" w:color="auto"/>
            </w:tcBorders>
          </w:tcPr>
          <w:p w14:paraId="5E6120E5" w14:textId="4E91274D"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9</m:t>
                    </m:r>
                  </m:sub>
                </m:sSub>
              </m:oMath>
            </m:oMathPara>
          </w:p>
        </w:tc>
        <w:tc>
          <w:tcPr>
            <w:tcW w:w="1433" w:type="dxa"/>
            <w:tcBorders>
              <w:bottom w:val="single" w:sz="4" w:space="0" w:color="auto"/>
            </w:tcBorders>
          </w:tcPr>
          <w:p w14:paraId="4F37D00D" w14:textId="2E6E6E40" w:rsidR="006779C9" w:rsidRPr="0011598E" w:rsidRDefault="00DD42CD"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V</w:t>
            </w:r>
            <w:r w:rsidR="006779C9" w:rsidRPr="0011598E">
              <w:rPr>
                <w:rFonts w:ascii="Times New Roman" w:hAnsi="Times New Roman" w:cs="Times New Roman"/>
                <w:sz w:val="16"/>
                <w:szCs w:val="16"/>
                <w:lang w:val="en-US"/>
              </w:rPr>
              <w:t>ale</w:t>
            </w:r>
          </w:p>
        </w:tc>
        <w:tc>
          <w:tcPr>
            <w:tcW w:w="985" w:type="dxa"/>
            <w:tcBorders>
              <w:bottom w:val="single" w:sz="4" w:space="0" w:color="auto"/>
            </w:tcBorders>
          </w:tcPr>
          <w:p w14:paraId="2B355AEA" w14:textId="77777777"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3</m:t>
                    </m:r>
                  </m:sub>
                </m:sSub>
              </m:oMath>
            </m:oMathPara>
          </w:p>
        </w:tc>
        <w:tc>
          <w:tcPr>
            <w:tcW w:w="1354" w:type="dxa"/>
            <w:tcBorders>
              <w:bottom w:val="single" w:sz="4" w:space="0" w:color="auto"/>
            </w:tcBorders>
          </w:tcPr>
          <w:p w14:paraId="38ED94D5"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The number of VENOM blessing heroes</w:t>
            </w:r>
          </w:p>
        </w:tc>
      </w:tr>
    </w:tbl>
    <w:p w14:paraId="20A9A5F4" w14:textId="77777777" w:rsidR="006779C9" w:rsidRPr="006779C9" w:rsidRDefault="006779C9" w:rsidP="006779C9">
      <w:pPr>
        <w:pStyle w:val="teksbody"/>
        <w:ind w:firstLine="0"/>
        <w:rPr>
          <w:sz w:val="20"/>
          <w:lang w:val="en-US"/>
        </w:rPr>
      </w:pPr>
    </w:p>
    <w:p w14:paraId="62B815DD" w14:textId="5418BBE0" w:rsidR="00936AA6" w:rsidRDefault="00DB22E7" w:rsidP="006779C9">
      <w:pPr>
        <w:pStyle w:val="teksbody"/>
        <w:ind w:firstLine="0"/>
        <w:rPr>
          <w:sz w:val="20"/>
          <w:lang w:val="en-US"/>
        </w:rPr>
      </w:pPr>
      <w:r w:rsidRPr="00DB22E7">
        <w:rPr>
          <w:sz w:val="20"/>
          <w:lang w:val="en-US"/>
        </w:rPr>
        <w:t xml:space="preserve">With </w:t>
      </w:r>
      <m:oMath>
        <m:r>
          <w:rPr>
            <w:rFonts w:ascii="Cambria Math" w:hAnsi="Cambria Math"/>
            <w:sz w:val="20"/>
            <w:lang w:val="en-US"/>
          </w:rPr>
          <m:t>j</m:t>
        </m:r>
      </m:oMath>
      <w:r w:rsidRPr="00DB22E7">
        <w:rPr>
          <w:sz w:val="20"/>
          <w:lang w:val="en-US"/>
        </w:rPr>
        <w:t xml:space="preserve">, a non-negative integer </w:t>
      </w:r>
      <m:oMath>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j</m:t>
            </m:r>
          </m:sub>
        </m:sSub>
      </m:oMath>
      <w:r w:rsidRPr="00DB22E7">
        <w:rPr>
          <w:sz w:val="20"/>
          <w:lang w:val="en-US"/>
        </w:rPr>
        <w:t xml:space="preserve"> value will adjust to the course of the game; it can also be determined at the beginning so that the decision is clearer. The importance of </w:t>
      </w:r>
      <m:oMath>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j</m:t>
            </m:r>
          </m:sub>
        </m:sSub>
      </m:oMath>
      <w:r w:rsidRPr="00DB22E7">
        <w:rPr>
          <w:sz w:val="20"/>
          <w:lang w:val="en-US"/>
        </w:rPr>
        <w:t xml:space="preserve"> will depend on the visibility of the solution. The point is that </w:t>
      </w:r>
      <m:oMath>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j</m:t>
            </m:r>
          </m:sub>
        </m:sSub>
      </m:oMath>
      <w:r>
        <w:rPr>
          <w:sz w:val="20"/>
          <w:lang w:val="en-US"/>
        </w:rPr>
        <w:t xml:space="preserve"> </w:t>
      </w:r>
      <w:r w:rsidRPr="00DB22E7">
        <w:rPr>
          <w:sz w:val="20"/>
          <w:lang w:val="en-US"/>
        </w:rPr>
        <w:t>must always be prioritized to surpass other synergy or blessing heroes.</w:t>
      </w:r>
    </w:p>
    <w:p w14:paraId="63CEE496" w14:textId="77777777" w:rsidR="00936AA6" w:rsidRPr="006779C9" w:rsidRDefault="00936AA6" w:rsidP="006779C9">
      <w:pPr>
        <w:pStyle w:val="teksbody"/>
        <w:ind w:firstLine="0"/>
        <w:rPr>
          <w:sz w:val="20"/>
          <w:lang w:val="en-US"/>
        </w:rPr>
      </w:pPr>
    </w:p>
    <w:p w14:paraId="02458EEA" w14:textId="781F8368" w:rsidR="006779C9" w:rsidRPr="006779C9" w:rsidRDefault="00936AA6" w:rsidP="006779C9">
      <w:pPr>
        <w:pStyle w:val="teksbody"/>
        <w:ind w:firstLine="0"/>
        <w:rPr>
          <w:b/>
          <w:bCs/>
          <w:sz w:val="20"/>
          <w:lang w:val="en-US"/>
        </w:rPr>
      </w:pPr>
      <w:r>
        <w:rPr>
          <w:b/>
          <w:bCs/>
          <w:sz w:val="20"/>
          <w:lang w:val="en-US"/>
        </w:rPr>
        <w:t>Solution Visibility</w:t>
      </w:r>
    </w:p>
    <w:p w14:paraId="26C7BB70" w14:textId="03CF2ED2" w:rsidR="006779C9" w:rsidRPr="00BA3D23" w:rsidRDefault="00BA3D23" w:rsidP="006779C9">
      <w:pPr>
        <w:pStyle w:val="teksbody"/>
        <w:ind w:firstLine="0"/>
        <w:rPr>
          <w:sz w:val="18"/>
          <w:szCs w:val="18"/>
          <w:lang w:val="en-US"/>
        </w:rPr>
      </w:pPr>
      <w:r w:rsidRPr="00BA3D23">
        <w:rPr>
          <w:sz w:val="20"/>
          <w:szCs w:val="18"/>
        </w:rPr>
        <w:t>Because getting three evolutions is not easy, it is necessary to calculate the amount of </w:t>
      </w:r>
      <w:r w:rsidRPr="00BA3D23">
        <w:rPr>
          <w:rStyle w:val="Emphasis"/>
          <w:color w:val="0E101A"/>
          <w:sz w:val="20"/>
          <w:szCs w:val="18"/>
        </w:rPr>
        <w:t>synergy </w:t>
      </w:r>
      <w:r w:rsidRPr="00BA3D23">
        <w:rPr>
          <w:sz w:val="20"/>
          <w:szCs w:val="18"/>
        </w:rPr>
        <w:t>and additional hero slots needed to achieve three or optimal evolutions. Because of this, the following equation is made:</w:t>
      </w:r>
    </w:p>
    <w:p w14:paraId="576E8B88" w14:textId="77777777" w:rsidR="006779C9" w:rsidRPr="006779C9" w:rsidRDefault="00000000" w:rsidP="006779C9">
      <w:pPr>
        <w:pStyle w:val="teksbody"/>
        <w:ind w:firstLine="0"/>
        <w:rPr>
          <w:sz w:val="20"/>
          <w:lang w:val="en-US"/>
        </w:rPr>
      </w:pPr>
      <m:oMathPara>
        <m:oMath>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0</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1</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p</m:t>
              </m:r>
            </m:sub>
          </m:sSub>
          <m:r>
            <w:rPr>
              <w:rFonts w:ascii="Cambria Math" w:hAnsi="Cambria Math"/>
              <w:sz w:val="20"/>
              <w:lang w:val="en-US"/>
            </w:rPr>
            <m:t>=n</m:t>
          </m:r>
        </m:oMath>
      </m:oMathPara>
    </w:p>
    <w:p w14:paraId="46EBC410" w14:textId="77777777" w:rsidR="006779C9" w:rsidRPr="006779C9" w:rsidRDefault="006779C9" w:rsidP="006779C9">
      <w:pPr>
        <w:pStyle w:val="teksbody"/>
        <w:ind w:firstLine="0"/>
        <w:rPr>
          <w:sz w:val="20"/>
          <w:lang w:val="en-US"/>
        </w:rPr>
      </w:pPr>
    </w:p>
    <w:p w14:paraId="5DCD639E" w14:textId="02704030" w:rsidR="006779C9" w:rsidRDefault="00936AA6" w:rsidP="006779C9">
      <w:pPr>
        <w:pStyle w:val="teksbody"/>
        <w:ind w:firstLine="0"/>
        <w:rPr>
          <w:sz w:val="20"/>
          <w:lang w:val="en-US"/>
        </w:rPr>
      </w:pPr>
      <w:r>
        <w:rPr>
          <w:sz w:val="20"/>
          <w:lang w:val="en-US"/>
        </w:rPr>
        <w:t>Information:</w:t>
      </w:r>
    </w:p>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152"/>
      </w:tblGrid>
      <w:tr w:rsidR="00936AA6" w14:paraId="68A27667" w14:textId="77777777" w:rsidTr="009C34D7">
        <w:tc>
          <w:tcPr>
            <w:tcW w:w="704" w:type="dxa"/>
          </w:tcPr>
          <w:p w14:paraId="4F265F20" w14:textId="6E5D88D4" w:rsidR="00936AA6" w:rsidRPr="009C34D7" w:rsidRDefault="00000000" w:rsidP="009C34D7">
            <w:pPr>
              <w:pStyle w:val="teksbody"/>
              <w:ind w:firstLine="0"/>
              <w:rPr>
                <w:sz w:val="20"/>
                <w:lang w:val="en-US"/>
              </w:rPr>
            </w:pPr>
            <m:oMathPara>
              <m:oMathParaPr>
                <m:jc m:val="right"/>
              </m:oMathParaPr>
              <m:oMath>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0</m:t>
                    </m:r>
                  </m:sub>
                </m:sSub>
                <m:r>
                  <w:rPr>
                    <w:rFonts w:ascii="Cambria Math" w:hAnsi="Cambria Math"/>
                    <w:sz w:val="20"/>
                    <w:lang w:val="en-US"/>
                  </w:rPr>
                  <m:t>=</m:t>
                </m:r>
              </m:oMath>
            </m:oMathPara>
          </w:p>
        </w:tc>
        <w:tc>
          <w:tcPr>
            <w:tcW w:w="4152" w:type="dxa"/>
          </w:tcPr>
          <w:p w14:paraId="0E1C241F" w14:textId="2A4C36FD" w:rsidR="00936AA6" w:rsidRPr="00936AA6" w:rsidRDefault="00936AA6" w:rsidP="006779C9">
            <w:pPr>
              <w:pStyle w:val="teksbody"/>
              <w:ind w:firstLine="0"/>
              <w:rPr>
                <w:rFonts w:ascii="Times New Roman" w:hAnsi="Times New Roman" w:cs="Times New Roman"/>
                <w:sz w:val="20"/>
                <w:lang w:val="en-US"/>
              </w:rPr>
            </w:pPr>
            <w:r w:rsidRPr="00936AA6">
              <w:rPr>
                <w:rFonts w:ascii="Times New Roman" w:hAnsi="Times New Roman" w:cs="Times New Roman"/>
                <w:sz w:val="20"/>
                <w:lang w:val="en-US"/>
              </w:rPr>
              <w:t xml:space="preserve">The number of </w:t>
            </w:r>
            <w:r w:rsidR="009C34D7">
              <w:rPr>
                <w:rFonts w:ascii="Times New Roman" w:hAnsi="Times New Roman" w:cs="Times New Roman"/>
                <w:sz w:val="20"/>
                <w:lang w:val="en-US"/>
              </w:rPr>
              <w:t>additional slot hero (only one allowed)</w:t>
            </w:r>
          </w:p>
        </w:tc>
      </w:tr>
      <w:tr w:rsidR="009C34D7" w14:paraId="401C0CD8" w14:textId="77777777" w:rsidTr="009C34D7">
        <w:tc>
          <w:tcPr>
            <w:tcW w:w="704" w:type="dxa"/>
          </w:tcPr>
          <w:p w14:paraId="38F30A7D" w14:textId="534B8E08" w:rsidR="009C34D7" w:rsidRPr="009C34D7" w:rsidRDefault="009C34D7" w:rsidP="009C34D7">
            <w:pPr>
              <w:pStyle w:val="teksbody"/>
              <w:ind w:firstLine="0"/>
              <w:rPr>
                <w:sz w:val="20"/>
                <w:lang w:val="en-US"/>
              </w:rPr>
            </w:pPr>
            <m:oMathPara>
              <m:oMathParaPr>
                <m:jc m:val="right"/>
              </m:oMathParaPr>
              <m:oMath>
                <m:r>
                  <w:rPr>
                    <w:rFonts w:ascii="Cambria Math" w:hAnsi="Cambria Math"/>
                    <w:sz w:val="20"/>
                    <w:lang w:val="en-US"/>
                  </w:rPr>
                  <m:t>p=</m:t>
                </m:r>
              </m:oMath>
            </m:oMathPara>
          </w:p>
        </w:tc>
        <w:tc>
          <w:tcPr>
            <w:tcW w:w="4152" w:type="dxa"/>
          </w:tcPr>
          <w:p w14:paraId="5EE63214" w14:textId="1494A79E" w:rsidR="009C34D7" w:rsidRPr="00936AA6" w:rsidRDefault="009C34D7" w:rsidP="009C34D7">
            <w:pPr>
              <w:pStyle w:val="teksbody"/>
              <w:ind w:firstLine="0"/>
              <w:rPr>
                <w:rFonts w:cs="Times New Roman"/>
                <w:sz w:val="20"/>
                <w:lang w:val="en-US"/>
              </w:rPr>
            </w:pPr>
            <w:r w:rsidRPr="00936AA6">
              <w:rPr>
                <w:rFonts w:ascii="Times New Roman" w:hAnsi="Times New Roman" w:cs="Times New Roman"/>
                <w:sz w:val="20"/>
                <w:lang w:val="en-US"/>
              </w:rPr>
              <w:t>The number of synergy constraint</w:t>
            </w:r>
          </w:p>
        </w:tc>
      </w:tr>
      <w:tr w:rsidR="009C34D7" w14:paraId="6BDBA699" w14:textId="77777777" w:rsidTr="009C34D7">
        <w:tc>
          <w:tcPr>
            <w:tcW w:w="704" w:type="dxa"/>
          </w:tcPr>
          <w:p w14:paraId="4B21D22A" w14:textId="025CFD2E" w:rsidR="009C34D7" w:rsidRPr="009C34D7" w:rsidRDefault="009C34D7" w:rsidP="009C34D7">
            <w:pPr>
              <w:pStyle w:val="teksbody"/>
              <w:ind w:firstLine="0"/>
              <w:rPr>
                <w:sz w:val="20"/>
                <w:lang w:val="en-US"/>
              </w:rPr>
            </w:pPr>
            <m:oMathPara>
              <m:oMathParaPr>
                <m:jc m:val="right"/>
              </m:oMathParaPr>
              <m:oMath>
                <m:r>
                  <w:rPr>
                    <w:rFonts w:ascii="Cambria Math" w:hAnsi="Cambria Math"/>
                    <w:sz w:val="20"/>
                    <w:lang w:val="en-US"/>
                  </w:rPr>
                  <m:t>n=</m:t>
                </m:r>
              </m:oMath>
            </m:oMathPara>
          </w:p>
        </w:tc>
        <w:tc>
          <w:tcPr>
            <w:tcW w:w="4152" w:type="dxa"/>
          </w:tcPr>
          <w:p w14:paraId="6B886D72" w14:textId="4A4BD950" w:rsidR="009C34D7" w:rsidRPr="00936AA6" w:rsidRDefault="009C34D7" w:rsidP="009C34D7">
            <w:pPr>
              <w:pStyle w:val="teksbody"/>
              <w:ind w:firstLine="0"/>
              <w:rPr>
                <w:rFonts w:ascii="Times New Roman" w:hAnsi="Times New Roman" w:cs="Times New Roman"/>
                <w:sz w:val="20"/>
                <w:lang w:val="en-US"/>
              </w:rPr>
            </w:pPr>
            <w:r>
              <w:rPr>
                <w:rFonts w:ascii="Times New Roman" w:hAnsi="Times New Roman" w:cs="Times New Roman"/>
                <w:sz w:val="20"/>
                <w:lang w:val="en-US"/>
              </w:rPr>
              <w:t>T</w:t>
            </w:r>
            <w:r w:rsidRPr="00936AA6">
              <w:rPr>
                <w:rFonts w:ascii="Times New Roman" w:hAnsi="Times New Roman" w:cs="Times New Roman"/>
                <w:sz w:val="20"/>
                <w:lang w:val="en-US"/>
              </w:rPr>
              <w:t xml:space="preserve">he number of synergy and slot hero are needed for 3 </w:t>
            </w:r>
            <w:proofErr w:type="gramStart"/>
            <w:r w:rsidRPr="00936AA6">
              <w:rPr>
                <w:rFonts w:ascii="Times New Roman" w:hAnsi="Times New Roman" w:cs="Times New Roman"/>
                <w:sz w:val="20"/>
                <w:lang w:val="en-US"/>
              </w:rPr>
              <w:t>evolution</w:t>
            </w:r>
            <w:proofErr w:type="gramEnd"/>
          </w:p>
        </w:tc>
      </w:tr>
    </w:tbl>
    <w:p w14:paraId="4483E213" w14:textId="0C016FB1" w:rsidR="006779C9" w:rsidRPr="00BA3D23" w:rsidRDefault="00936AA6" w:rsidP="006779C9">
      <w:pPr>
        <w:pStyle w:val="teksbody"/>
        <w:ind w:firstLine="0"/>
        <w:rPr>
          <w:sz w:val="18"/>
          <w:szCs w:val="18"/>
          <w:lang w:val="en-US"/>
        </w:rPr>
      </w:pPr>
      <w:r>
        <w:rPr>
          <w:sz w:val="20"/>
          <w:lang w:val="en-US"/>
        </w:rPr>
        <w:br/>
      </w:r>
      <w:r w:rsidR="00BA3D23" w:rsidRPr="00BA3D23">
        <w:rPr>
          <w:sz w:val="20"/>
          <w:szCs w:val="18"/>
        </w:rPr>
        <w:t>Based on </w:t>
      </w:r>
      <w:r w:rsidR="00BA3D23" w:rsidRPr="00BA3D23">
        <w:rPr>
          <w:rStyle w:val="Emphasis"/>
          <w:color w:val="0E101A"/>
          <w:sz w:val="20"/>
          <w:szCs w:val="18"/>
        </w:rPr>
        <w:t>the synergy </w:t>
      </w:r>
      <w:r w:rsidR="00BA3D23" w:rsidRPr="00BA3D23">
        <w:rPr>
          <w:sz w:val="20"/>
          <w:szCs w:val="18"/>
        </w:rPr>
        <w:t>that is used for </w:t>
      </w:r>
      <w:r w:rsidR="00BA3D23" w:rsidRPr="00BA3D23">
        <w:rPr>
          <w:rStyle w:val="Emphasis"/>
          <w:color w:val="0E101A"/>
          <w:sz w:val="20"/>
          <w:szCs w:val="18"/>
        </w:rPr>
        <w:t>the synergy </w:t>
      </w:r>
      <w:r w:rsidR="00BA3D23" w:rsidRPr="00BA3D23">
        <w:rPr>
          <w:sz w:val="20"/>
          <w:szCs w:val="18"/>
        </w:rPr>
        <w:t>that has an effect or an evolution, this value must be limited. With the following rules:</w:t>
      </w:r>
    </w:p>
    <w:p w14:paraId="1284BCA3" w14:textId="6FC95EC1" w:rsidR="006779C9" w:rsidRPr="006779C9" w:rsidRDefault="006779C9">
      <w:pPr>
        <w:pStyle w:val="teksbody"/>
        <w:numPr>
          <w:ilvl w:val="0"/>
          <w:numId w:val="10"/>
        </w:numPr>
        <w:rPr>
          <w:sz w:val="20"/>
          <w:lang w:val="en-US"/>
        </w:rPr>
      </w:pPr>
      <w:r w:rsidRPr="006779C9">
        <w:rPr>
          <w:sz w:val="20"/>
          <w:lang w:val="en-US"/>
        </w:rPr>
        <w:t>For maximum hero slots take 1 hero slot, then</w:t>
      </w:r>
      <w:r w:rsidR="009E0702">
        <w:rPr>
          <w:sz w:val="20"/>
          <w:lang w:val="en-US"/>
        </w:rPr>
        <w:t xml:space="preserve"> </w:t>
      </w:r>
      <m:oMath>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0</m:t>
            </m:r>
          </m:sub>
        </m:sSub>
        <m:r>
          <w:rPr>
            <w:rFonts w:ascii="Cambria Math" w:hAnsi="Cambria Math"/>
            <w:sz w:val="20"/>
            <w:lang w:val="en-US"/>
          </w:rPr>
          <m:t>=0 atau 1</m:t>
        </m:r>
      </m:oMath>
    </w:p>
    <w:p w14:paraId="09456281" w14:textId="5DB12445" w:rsidR="006779C9" w:rsidRPr="006779C9" w:rsidRDefault="006779C9">
      <w:pPr>
        <w:pStyle w:val="teksbody"/>
        <w:numPr>
          <w:ilvl w:val="0"/>
          <w:numId w:val="10"/>
        </w:numPr>
        <w:rPr>
          <w:sz w:val="20"/>
          <w:lang w:val="en-US"/>
        </w:rPr>
      </w:pPr>
      <w:r w:rsidRPr="006779C9">
        <w:rPr>
          <w:sz w:val="20"/>
          <w:lang w:val="en-US"/>
        </w:rPr>
        <w:t xml:space="preserve">For </w:t>
      </w:r>
      <w:r w:rsidRPr="006779C9">
        <w:rPr>
          <w:i/>
          <w:iCs/>
          <w:sz w:val="20"/>
          <w:lang w:val="en-US"/>
        </w:rPr>
        <w:t xml:space="preserve">synergy </w:t>
      </w:r>
      <w:r w:rsidRPr="006779C9">
        <w:rPr>
          <w:sz w:val="20"/>
          <w:lang w:val="en-US"/>
        </w:rPr>
        <w:t xml:space="preserve">that requires 6 </w:t>
      </w:r>
      <w:proofErr w:type="gramStart"/>
      <w:r w:rsidRPr="006779C9">
        <w:rPr>
          <w:i/>
          <w:iCs/>
          <w:sz w:val="20"/>
          <w:lang w:val="en-US"/>
        </w:rPr>
        <w:t>synergy</w:t>
      </w:r>
      <w:proofErr w:type="gramEnd"/>
      <w:r w:rsidRPr="006779C9">
        <w:rPr>
          <w:i/>
          <w:iCs/>
          <w:sz w:val="20"/>
          <w:lang w:val="en-US"/>
        </w:rPr>
        <w:t xml:space="preserve"> </w:t>
      </w:r>
      <w:r w:rsidRPr="006779C9">
        <w:rPr>
          <w:sz w:val="20"/>
          <w:lang w:val="en-US"/>
        </w:rPr>
        <w:t>for evolution, then</w:t>
      </w:r>
      <w:r w:rsidR="009E0702">
        <w:rPr>
          <w:sz w:val="20"/>
          <w:lang w:val="en-US"/>
        </w:rPr>
        <w:t xml:space="preserve"> </w:t>
      </w:r>
      <m:oMath>
        <m:nary>
          <m:naryPr>
            <m:chr m:val="∑"/>
            <m:limLoc m:val="undOvr"/>
            <m:subHide m:val="1"/>
            <m:supHide m:val="1"/>
            <m:ctrlPr>
              <w:rPr>
                <w:rFonts w:ascii="Cambria Math" w:hAnsi="Cambria Math"/>
                <w:i/>
                <w:sz w:val="20"/>
                <w:lang w:val="en-US"/>
              </w:rPr>
            </m:ctrlPr>
          </m:naryPr>
          <m:sub/>
          <m:sup/>
          <m:e>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i</m:t>
                </m:r>
              </m:sub>
            </m:sSub>
          </m:e>
        </m:nary>
        <m:r>
          <w:rPr>
            <w:rFonts w:ascii="Cambria Math" w:hAnsi="Cambria Math"/>
            <w:sz w:val="20"/>
            <w:lang w:val="en-US"/>
          </w:rPr>
          <m:t>=0 or 1 or 2 or 3</m:t>
        </m:r>
      </m:oMath>
    </w:p>
    <w:p w14:paraId="45E0A590" w14:textId="295D9C14" w:rsidR="006779C9" w:rsidRPr="006779C9" w:rsidRDefault="006779C9">
      <w:pPr>
        <w:pStyle w:val="teksbody"/>
        <w:numPr>
          <w:ilvl w:val="0"/>
          <w:numId w:val="10"/>
        </w:numPr>
        <w:rPr>
          <w:sz w:val="20"/>
          <w:lang w:val="en-US"/>
        </w:rPr>
      </w:pPr>
      <w:r w:rsidRPr="006779C9">
        <w:rPr>
          <w:sz w:val="20"/>
          <w:lang w:val="en-US"/>
        </w:rPr>
        <w:t xml:space="preserve">For </w:t>
      </w:r>
      <w:r w:rsidRPr="006779C9">
        <w:rPr>
          <w:i/>
          <w:iCs/>
          <w:sz w:val="20"/>
          <w:lang w:val="en-US"/>
        </w:rPr>
        <w:t xml:space="preserve">synergy </w:t>
      </w:r>
      <w:r w:rsidRPr="006779C9">
        <w:rPr>
          <w:sz w:val="20"/>
          <w:lang w:val="en-US"/>
        </w:rPr>
        <w:t xml:space="preserve">that requires 4 </w:t>
      </w:r>
      <w:proofErr w:type="gramStart"/>
      <w:r w:rsidRPr="006779C9">
        <w:rPr>
          <w:i/>
          <w:iCs/>
          <w:sz w:val="20"/>
          <w:lang w:val="en-US"/>
        </w:rPr>
        <w:t>synergy</w:t>
      </w:r>
      <w:proofErr w:type="gramEnd"/>
      <w:r w:rsidRPr="006779C9">
        <w:rPr>
          <w:i/>
          <w:iCs/>
          <w:sz w:val="20"/>
          <w:lang w:val="en-US"/>
        </w:rPr>
        <w:t xml:space="preserve"> </w:t>
      </w:r>
      <w:r w:rsidRPr="006779C9">
        <w:rPr>
          <w:sz w:val="20"/>
          <w:lang w:val="en-US"/>
        </w:rPr>
        <w:t>for evolution, then</w:t>
      </w:r>
      <m:oMath>
        <m:r>
          <w:rPr>
            <w:rFonts w:ascii="Cambria Math" w:hAnsi="Cambria Math"/>
            <w:sz w:val="20"/>
            <w:lang w:val="en-US"/>
          </w:rPr>
          <m:t xml:space="preserve"> </m:t>
        </m:r>
        <m:nary>
          <m:naryPr>
            <m:chr m:val="∑"/>
            <m:limLoc m:val="undOvr"/>
            <m:subHide m:val="1"/>
            <m:supHide m:val="1"/>
            <m:ctrlPr>
              <w:rPr>
                <w:rFonts w:ascii="Cambria Math" w:hAnsi="Cambria Math"/>
                <w:i/>
                <w:sz w:val="20"/>
                <w:lang w:val="en-US"/>
              </w:rPr>
            </m:ctrlPr>
          </m:naryPr>
          <m:sub/>
          <m:sup/>
          <m:e>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i</m:t>
                </m:r>
              </m:sub>
            </m:sSub>
          </m:e>
        </m:nary>
        <m:r>
          <w:rPr>
            <w:rFonts w:ascii="Cambria Math" w:hAnsi="Cambria Math"/>
            <w:sz w:val="20"/>
            <w:lang w:val="en-US"/>
          </w:rPr>
          <m:t xml:space="preserve">=0 or 1 or 2 </m:t>
        </m:r>
      </m:oMath>
    </w:p>
    <w:p w14:paraId="563C4FB7" w14:textId="572AF6D7" w:rsidR="006779C9" w:rsidRPr="006779C9" w:rsidRDefault="006779C9">
      <w:pPr>
        <w:pStyle w:val="teksbody"/>
        <w:numPr>
          <w:ilvl w:val="0"/>
          <w:numId w:val="10"/>
        </w:numPr>
        <w:rPr>
          <w:sz w:val="20"/>
          <w:lang w:val="en-US"/>
        </w:rPr>
      </w:pPr>
      <w:r w:rsidRPr="006779C9">
        <w:rPr>
          <w:sz w:val="20"/>
          <w:lang w:val="en-US"/>
        </w:rPr>
        <w:lastRenderedPageBreak/>
        <w:t xml:space="preserve">For </w:t>
      </w:r>
      <w:r w:rsidRPr="006779C9">
        <w:rPr>
          <w:i/>
          <w:iCs/>
          <w:sz w:val="20"/>
          <w:lang w:val="en-US"/>
        </w:rPr>
        <w:t xml:space="preserve">synergy </w:t>
      </w:r>
      <w:r w:rsidRPr="006779C9">
        <w:rPr>
          <w:sz w:val="20"/>
          <w:lang w:val="en-US"/>
        </w:rPr>
        <w:t xml:space="preserve">that requires 2 </w:t>
      </w:r>
      <w:r w:rsidRPr="006779C9">
        <w:rPr>
          <w:i/>
          <w:iCs/>
          <w:sz w:val="20"/>
          <w:lang w:val="en-US"/>
        </w:rPr>
        <w:t xml:space="preserve">synergies </w:t>
      </w:r>
      <w:r w:rsidRPr="006779C9">
        <w:rPr>
          <w:sz w:val="20"/>
          <w:lang w:val="en-US"/>
        </w:rPr>
        <w:t>to be optimal, then</w:t>
      </w:r>
      <w:r w:rsidR="009E0702">
        <w:rPr>
          <w:sz w:val="20"/>
          <w:lang w:val="en-US"/>
        </w:rPr>
        <w:t xml:space="preserve"> </w:t>
      </w:r>
      <m:oMath>
        <m:nary>
          <m:naryPr>
            <m:chr m:val="∑"/>
            <m:limLoc m:val="undOvr"/>
            <m:subHide m:val="1"/>
            <m:supHide m:val="1"/>
            <m:ctrlPr>
              <w:rPr>
                <w:rFonts w:ascii="Cambria Math" w:hAnsi="Cambria Math"/>
                <w:i/>
                <w:sz w:val="20"/>
                <w:lang w:val="en-US"/>
              </w:rPr>
            </m:ctrlPr>
          </m:naryPr>
          <m:sub/>
          <m:sup/>
          <m:e>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i</m:t>
                </m:r>
              </m:sub>
            </m:sSub>
          </m:e>
        </m:nary>
        <m:r>
          <w:rPr>
            <w:rFonts w:ascii="Cambria Math" w:hAnsi="Cambria Math"/>
            <w:sz w:val="20"/>
            <w:lang w:val="en-US"/>
          </w:rPr>
          <m:t>=0 or 1</m:t>
        </m:r>
      </m:oMath>
    </w:p>
    <w:p w14:paraId="62CB077B" w14:textId="426BC5DC" w:rsidR="006779C9" w:rsidRDefault="006779C9" w:rsidP="006779C9">
      <w:pPr>
        <w:pStyle w:val="teksbody"/>
        <w:ind w:firstLine="0"/>
        <w:rPr>
          <w:sz w:val="20"/>
          <w:lang w:val="en-US"/>
        </w:rPr>
      </w:pPr>
      <w:r w:rsidRPr="006779C9">
        <w:rPr>
          <w:sz w:val="20"/>
          <w:lang w:val="en-US"/>
        </w:rPr>
        <w:br/>
      </w:r>
      <w:r w:rsidR="00BA3D23" w:rsidRPr="00BA3D23">
        <w:rPr>
          <w:sz w:val="20"/>
          <w:lang w:val="en-US"/>
        </w:rPr>
        <w:t>Of course, the value depends on what is obtained during the period of the game, and solutions will develop based on changes in value.</w:t>
      </w:r>
    </w:p>
    <w:p w14:paraId="21EAD805" w14:textId="0DD083F0" w:rsidR="006779C9" w:rsidRPr="006779C9" w:rsidRDefault="005F468B" w:rsidP="006779C9">
      <w:pPr>
        <w:pStyle w:val="teksbody"/>
        <w:ind w:firstLine="0"/>
        <w:rPr>
          <w:sz w:val="20"/>
          <w:lang w:val="en-US"/>
        </w:rPr>
      </w:pPr>
      <w:r>
        <w:rPr>
          <w:sz w:val="20"/>
          <w:lang w:val="en-US"/>
        </w:rPr>
        <w:t xml:space="preserve"> </w:t>
      </w:r>
      <w:r>
        <w:rPr>
          <w:sz w:val="20"/>
          <w:lang w:val="en-US"/>
        </w:rPr>
        <w:tab/>
      </w:r>
    </w:p>
    <w:p w14:paraId="496E0597" w14:textId="591BB36C" w:rsidR="006779C9" w:rsidRPr="006779C9" w:rsidRDefault="009E0702" w:rsidP="006779C9">
      <w:pPr>
        <w:pStyle w:val="teksbody"/>
        <w:ind w:firstLine="0"/>
        <w:rPr>
          <w:b/>
          <w:bCs/>
          <w:sz w:val="20"/>
          <w:lang w:val="en-US"/>
        </w:rPr>
      </w:pPr>
      <w:r w:rsidRPr="009E0702">
        <w:rPr>
          <w:b/>
          <w:bCs/>
          <w:sz w:val="20"/>
          <w:lang w:val="en-US"/>
        </w:rPr>
        <w:t>Implementation of Simulation</w:t>
      </w:r>
    </w:p>
    <w:p w14:paraId="1CD96087" w14:textId="01B09BFE" w:rsidR="006779C9" w:rsidRPr="006779C9" w:rsidRDefault="006779C9" w:rsidP="006779C9">
      <w:pPr>
        <w:pStyle w:val="teksbody"/>
        <w:ind w:firstLine="0"/>
        <w:rPr>
          <w:sz w:val="20"/>
          <w:lang w:val="en-US"/>
        </w:rPr>
      </w:pPr>
      <w:r w:rsidRPr="006779C9">
        <w:rPr>
          <w:i/>
          <w:iCs/>
          <w:sz w:val="20"/>
          <w:lang w:val="en-US"/>
        </w:rPr>
        <w:t xml:space="preserve">Line Up </w:t>
      </w:r>
      <w:r w:rsidRPr="006779C9">
        <w:rPr>
          <w:sz w:val="20"/>
          <w:lang w:val="en-US"/>
        </w:rPr>
        <w:t xml:space="preserve">recommendations for 6 Mech Era 6 Gunner 4 Swordsman 2 </w:t>
      </w:r>
      <w:r w:rsidR="00DD14CC" w:rsidRPr="006779C9">
        <w:rPr>
          <w:sz w:val="20"/>
          <w:lang w:val="en-US"/>
        </w:rPr>
        <w:t>Target,</w:t>
      </w:r>
      <w:r w:rsidRPr="006779C9">
        <w:rPr>
          <w:sz w:val="20"/>
          <w:lang w:val="en-US"/>
        </w:rPr>
        <w:t xml:space="preserve"> so the visibility equation is as follows:</w:t>
      </w:r>
    </w:p>
    <w:p w14:paraId="5A58D962" w14:textId="77777777" w:rsidR="006779C9" w:rsidRPr="006779C9" w:rsidRDefault="006779C9" w:rsidP="006779C9">
      <w:pPr>
        <w:pStyle w:val="teksbody"/>
        <w:ind w:firstLine="0"/>
        <w:rPr>
          <w:sz w:val="20"/>
          <w:lang w:val="en-US"/>
        </w:rPr>
      </w:pPr>
    </w:p>
    <w:p w14:paraId="1D98633D" w14:textId="77777777" w:rsidR="006779C9" w:rsidRPr="006779C9" w:rsidRDefault="00000000" w:rsidP="006779C9">
      <w:pPr>
        <w:pStyle w:val="teksbody"/>
        <w:ind w:firstLine="0"/>
        <w:rPr>
          <w:sz w:val="20"/>
          <w:lang w:val="en-US"/>
        </w:rPr>
      </w:pPr>
      <m:oMathPara>
        <m:oMath>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0</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1</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2</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3</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4</m:t>
              </m:r>
            </m:sub>
          </m:sSub>
          <m:r>
            <w:rPr>
              <w:rFonts w:ascii="Cambria Math" w:hAnsi="Cambria Math"/>
              <w:sz w:val="20"/>
              <w:lang w:val="en-US"/>
            </w:rPr>
            <m:t>=4</m:t>
          </m:r>
        </m:oMath>
      </m:oMathPara>
    </w:p>
    <w:p w14:paraId="7A23DE71" w14:textId="77777777" w:rsidR="006779C9" w:rsidRPr="006779C9" w:rsidRDefault="006779C9" w:rsidP="006779C9">
      <w:pPr>
        <w:pStyle w:val="teksbody"/>
        <w:ind w:firstLine="0"/>
        <w:rPr>
          <w:sz w:val="20"/>
          <w:lang w:val="en-US"/>
        </w:rPr>
      </w:pPr>
    </w:p>
    <w:p w14:paraId="4D199999" w14:textId="77777777" w:rsidR="006779C9" w:rsidRPr="006779C9" w:rsidRDefault="006779C9" w:rsidP="006779C9">
      <w:pPr>
        <w:pStyle w:val="teksbody"/>
        <w:ind w:firstLine="0"/>
        <w:rPr>
          <w:sz w:val="20"/>
          <w:lang w:val="en-US"/>
        </w:rPr>
      </w:pPr>
      <w:r w:rsidRPr="006779C9">
        <w:rPr>
          <w:sz w:val="20"/>
          <w:lang w:val="en-US"/>
        </w:rPr>
        <w:t xml:space="preserve">Value limit </w:t>
      </w:r>
      <m:oMath>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i</m:t>
            </m:r>
          </m:sub>
        </m:sSub>
        <m:r>
          <w:rPr>
            <w:rFonts w:ascii="Cambria Math" w:hAnsi="Cambria Math"/>
            <w:sz w:val="20"/>
            <w:lang w:val="en-US"/>
          </w:rPr>
          <m:t xml:space="preserve">, </m:t>
        </m:r>
      </m:oMath>
      <w:r w:rsidRPr="006779C9">
        <w:rPr>
          <w:sz w:val="20"/>
          <w:lang w:val="en-US"/>
        </w:rPr>
        <w:t xml:space="preserve">with </w:t>
      </w:r>
      <m:oMath>
        <m:r>
          <w:rPr>
            <w:rFonts w:ascii="Cambria Math" w:hAnsi="Cambria Math"/>
            <w:sz w:val="20"/>
            <w:lang w:val="en-US"/>
          </w:rPr>
          <m:t>i=0,1,2,3,4</m:t>
        </m:r>
      </m:oMath>
      <w:r w:rsidRPr="006779C9">
        <w:rPr>
          <w:sz w:val="20"/>
          <w:lang w:val="en-US"/>
        </w:rPr>
        <w:t>. as follows:</w:t>
      </w:r>
    </w:p>
    <w:p w14:paraId="6A2668DB" w14:textId="5C653397" w:rsidR="006779C9" w:rsidRPr="006779C9" w:rsidRDefault="00000000" w:rsidP="006779C9">
      <w:pPr>
        <w:pStyle w:val="teksbody"/>
        <w:ind w:firstLine="0"/>
        <w:rPr>
          <w:sz w:val="20"/>
          <w:lang w:val="en-US"/>
        </w:rPr>
      </w:pPr>
      <m:oMathPara>
        <m:oMathParaPr>
          <m:jc m:val="left"/>
        </m:oMathParaPr>
        <m:oMath>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0</m:t>
              </m:r>
            </m:sub>
          </m:sSub>
          <m:r>
            <w:rPr>
              <w:rFonts w:ascii="Cambria Math" w:hAnsi="Cambria Math"/>
              <w:sz w:val="20"/>
              <w:lang w:val="en-US"/>
            </w:rPr>
            <m:t xml:space="preserve">=0 or 1 </m:t>
          </m:r>
          <m:d>
            <m:dPr>
              <m:ctrlPr>
                <w:rPr>
                  <w:rFonts w:ascii="Cambria Math" w:hAnsi="Cambria Math"/>
                  <w:i/>
                  <w:sz w:val="20"/>
                  <w:lang w:val="en-US"/>
                </w:rPr>
              </m:ctrlPr>
            </m:dPr>
            <m:e>
              <m:r>
                <w:rPr>
                  <w:rFonts w:ascii="Cambria Math" w:hAnsi="Cambria Math"/>
                  <w:sz w:val="20"/>
                  <w:lang w:val="en-US"/>
                </w:rPr>
                <m:t>slot hero</m:t>
              </m:r>
            </m:e>
          </m:d>
        </m:oMath>
      </m:oMathPara>
    </w:p>
    <w:p w14:paraId="5E919770" w14:textId="5FE39303" w:rsidR="006779C9" w:rsidRPr="006779C9" w:rsidRDefault="00000000" w:rsidP="006779C9">
      <w:pPr>
        <w:pStyle w:val="teksbody"/>
        <w:ind w:firstLine="0"/>
        <w:rPr>
          <w:sz w:val="20"/>
          <w:lang w:val="en-US"/>
        </w:rPr>
      </w:pPr>
      <m:oMathPara>
        <m:oMathParaPr>
          <m:jc m:val="left"/>
        </m:oMathParaPr>
        <m:oMath>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1</m:t>
              </m:r>
            </m:sub>
          </m:sSub>
          <m:r>
            <w:rPr>
              <w:rFonts w:ascii="Cambria Math" w:hAnsi="Cambria Math"/>
              <w:sz w:val="20"/>
              <w:lang w:val="en-US"/>
            </w:rPr>
            <m:t xml:space="preserve">=0 or 1 or 2 or 3 </m:t>
          </m:r>
          <m:d>
            <m:dPr>
              <m:ctrlPr>
                <w:rPr>
                  <w:rFonts w:ascii="Cambria Math" w:hAnsi="Cambria Math"/>
                  <w:i/>
                  <w:sz w:val="20"/>
                  <w:lang w:val="en-US"/>
                </w:rPr>
              </m:ctrlPr>
            </m:dPr>
            <m:e>
              <m:r>
                <w:rPr>
                  <w:rFonts w:ascii="Cambria Math" w:hAnsi="Cambria Math"/>
                  <w:sz w:val="20"/>
                  <w:lang w:val="en-US"/>
                </w:rPr>
                <m:t>Additional Mech Era Synergy</m:t>
              </m:r>
            </m:e>
          </m:d>
        </m:oMath>
      </m:oMathPara>
    </w:p>
    <w:p w14:paraId="126B8386" w14:textId="6CE219A8" w:rsidR="006779C9" w:rsidRPr="006779C9" w:rsidRDefault="00000000" w:rsidP="006779C9">
      <w:pPr>
        <w:pStyle w:val="teksbody"/>
        <w:ind w:firstLine="0"/>
        <w:rPr>
          <w:sz w:val="20"/>
          <w:lang w:val="en-US"/>
        </w:rPr>
      </w:pPr>
      <m:oMathPara>
        <m:oMathParaPr>
          <m:jc m:val="left"/>
        </m:oMathParaPr>
        <m:oMath>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2</m:t>
              </m:r>
            </m:sub>
          </m:sSub>
          <m:r>
            <w:rPr>
              <w:rFonts w:ascii="Cambria Math" w:hAnsi="Cambria Math"/>
              <w:sz w:val="20"/>
              <w:lang w:val="en-US"/>
            </w:rPr>
            <m:t>=0 or 1 or 2 or 3 (Additional Gunner Synergy)</m:t>
          </m:r>
        </m:oMath>
      </m:oMathPara>
    </w:p>
    <w:p w14:paraId="41A16B5E" w14:textId="3D628F1D" w:rsidR="006779C9" w:rsidRPr="006779C9" w:rsidRDefault="00000000" w:rsidP="006779C9">
      <w:pPr>
        <w:pStyle w:val="teksbody"/>
        <w:ind w:firstLine="0"/>
        <w:rPr>
          <w:sz w:val="20"/>
          <w:lang w:val="en-US"/>
        </w:rPr>
      </w:pPr>
      <m:oMathPara>
        <m:oMathParaPr>
          <m:jc m:val="left"/>
        </m:oMathParaPr>
        <m:oMath>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3</m:t>
              </m:r>
            </m:sub>
          </m:sSub>
          <m:r>
            <w:rPr>
              <w:rFonts w:ascii="Cambria Math" w:hAnsi="Cambria Math"/>
              <w:sz w:val="20"/>
              <w:lang w:val="en-US"/>
            </w:rPr>
            <m:t>=0 or 1 or 2 (Additional Swordsman Synergy)</m:t>
          </m:r>
        </m:oMath>
      </m:oMathPara>
    </w:p>
    <w:p w14:paraId="68A0DE1F" w14:textId="3557A011" w:rsidR="006779C9" w:rsidRPr="006779C9" w:rsidRDefault="00000000" w:rsidP="006779C9">
      <w:pPr>
        <w:pStyle w:val="teksbody"/>
        <w:ind w:firstLine="0"/>
        <w:rPr>
          <w:sz w:val="20"/>
          <w:lang w:val="en-US"/>
        </w:rPr>
      </w:pPr>
      <m:oMathPara>
        <m:oMathParaPr>
          <m:jc m:val="left"/>
        </m:oMathParaPr>
        <m:oMath>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4</m:t>
              </m:r>
            </m:sub>
          </m:sSub>
          <m:r>
            <w:rPr>
              <w:rFonts w:ascii="Cambria Math" w:hAnsi="Cambria Math"/>
              <w:sz w:val="20"/>
              <w:lang w:val="en-US"/>
            </w:rPr>
            <m:t>=0 or 1 (Additional Targemen Synergy)</m:t>
          </m:r>
        </m:oMath>
      </m:oMathPara>
    </w:p>
    <w:p w14:paraId="7E763774" w14:textId="77777777" w:rsidR="006779C9" w:rsidRPr="006779C9" w:rsidRDefault="006779C9" w:rsidP="006779C9">
      <w:pPr>
        <w:pStyle w:val="teksbody"/>
        <w:ind w:firstLine="0"/>
        <w:rPr>
          <w:sz w:val="20"/>
          <w:lang w:val="en-US"/>
        </w:rPr>
      </w:pPr>
    </w:p>
    <w:p w14:paraId="183A686F" w14:textId="77777777" w:rsidR="006779C9" w:rsidRPr="006779C9" w:rsidRDefault="006779C9" w:rsidP="006779C9">
      <w:pPr>
        <w:pStyle w:val="teksbody"/>
        <w:ind w:firstLine="0"/>
        <w:rPr>
          <w:sz w:val="20"/>
          <w:lang w:val="en-US"/>
        </w:rPr>
      </w:pPr>
      <w:r w:rsidRPr="006779C9">
        <w:rPr>
          <w:sz w:val="20"/>
          <w:lang w:val="en-US"/>
        </w:rPr>
        <w:t>Because of the many solutions, the following strategy was chosen in playing:</w:t>
      </w:r>
    </w:p>
    <w:p w14:paraId="13C53794" w14:textId="3F1440D2" w:rsidR="006779C9" w:rsidRPr="006779C9" w:rsidRDefault="006779C9">
      <w:pPr>
        <w:pStyle w:val="teksbody"/>
        <w:numPr>
          <w:ilvl w:val="0"/>
          <w:numId w:val="11"/>
        </w:numPr>
        <w:rPr>
          <w:sz w:val="20"/>
          <w:lang w:val="en-US"/>
        </w:rPr>
      </w:pPr>
      <w:r w:rsidRPr="006779C9">
        <w:rPr>
          <w:sz w:val="20"/>
          <w:lang w:val="en-US"/>
        </w:rPr>
        <w:t>Trying to get 1 hero slot</w:t>
      </w:r>
      <w:r w:rsidR="009E0702">
        <w:rPr>
          <w:sz w:val="20"/>
          <w:lang w:val="en-US"/>
        </w:rPr>
        <w:t xml:space="preserve"> </w:t>
      </w:r>
      <m:oMath>
        <m:d>
          <m:dPr>
            <m:ctrlPr>
              <w:rPr>
                <w:rFonts w:ascii="Cambria Math" w:hAnsi="Cambria Math"/>
                <w:i/>
                <w:sz w:val="20"/>
                <w:lang w:val="en-US"/>
              </w:rPr>
            </m:ctrlPr>
          </m:dPr>
          <m:e>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0</m:t>
                </m:r>
              </m:sub>
            </m:sSub>
            <m:r>
              <w:rPr>
                <w:rFonts w:ascii="Cambria Math" w:hAnsi="Cambria Math"/>
                <w:sz w:val="20"/>
                <w:lang w:val="en-US"/>
              </w:rPr>
              <m:t>=1</m:t>
            </m:r>
          </m:e>
        </m:d>
      </m:oMath>
    </w:p>
    <w:p w14:paraId="0FF1E6A9" w14:textId="16BF2C54" w:rsidR="006779C9" w:rsidRPr="006779C9" w:rsidRDefault="006779C9">
      <w:pPr>
        <w:pStyle w:val="teksbody"/>
        <w:numPr>
          <w:ilvl w:val="0"/>
          <w:numId w:val="11"/>
        </w:numPr>
        <w:rPr>
          <w:sz w:val="20"/>
          <w:lang w:val="en-US"/>
        </w:rPr>
      </w:pPr>
      <w:r w:rsidRPr="006779C9">
        <w:rPr>
          <w:sz w:val="20"/>
          <w:lang w:val="en-US"/>
        </w:rPr>
        <w:t xml:space="preserve">Trying to get 1 additional </w:t>
      </w:r>
      <w:r w:rsidRPr="006779C9">
        <w:rPr>
          <w:i/>
          <w:iCs/>
          <w:sz w:val="20"/>
          <w:lang w:val="en-US"/>
        </w:rPr>
        <w:t xml:space="preserve">synergy </w:t>
      </w:r>
      <w:r w:rsidRPr="006779C9">
        <w:rPr>
          <w:sz w:val="20"/>
          <w:lang w:val="en-US"/>
        </w:rPr>
        <w:t>Mech Era / blessing</w:t>
      </w:r>
      <w:r w:rsidR="009E0702">
        <w:rPr>
          <w:sz w:val="20"/>
          <w:lang w:val="en-US"/>
        </w:rPr>
        <w:t xml:space="preserve"> </w:t>
      </w:r>
      <m:oMath>
        <m:d>
          <m:dPr>
            <m:ctrlPr>
              <w:rPr>
                <w:rFonts w:ascii="Cambria Math" w:hAnsi="Cambria Math"/>
                <w:i/>
                <w:sz w:val="20"/>
                <w:lang w:val="en-US"/>
              </w:rPr>
            </m:ctrlPr>
          </m:dPr>
          <m:e>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1</m:t>
                </m:r>
              </m:sub>
            </m:sSub>
            <m:r>
              <w:rPr>
                <w:rFonts w:ascii="Cambria Math" w:hAnsi="Cambria Math"/>
                <w:sz w:val="20"/>
                <w:lang w:val="en-US"/>
              </w:rPr>
              <m:t>=1</m:t>
            </m:r>
          </m:e>
        </m:d>
      </m:oMath>
    </w:p>
    <w:p w14:paraId="4E2A9638" w14:textId="15F010A9" w:rsidR="006779C9" w:rsidRPr="006779C9" w:rsidRDefault="006779C9">
      <w:pPr>
        <w:pStyle w:val="teksbody"/>
        <w:numPr>
          <w:ilvl w:val="0"/>
          <w:numId w:val="11"/>
        </w:numPr>
        <w:rPr>
          <w:sz w:val="20"/>
          <w:lang w:val="en-US"/>
        </w:rPr>
      </w:pPr>
      <w:r w:rsidRPr="006779C9">
        <w:rPr>
          <w:sz w:val="20"/>
          <w:lang w:val="en-US"/>
        </w:rPr>
        <w:t xml:space="preserve">Trying to get 1 Gunner / blessing additional </w:t>
      </w:r>
      <w:r w:rsidR="009E0702">
        <w:rPr>
          <w:sz w:val="20"/>
          <w:lang w:val="en-US"/>
        </w:rPr>
        <w:t xml:space="preserve">synergy </w:t>
      </w:r>
      <m:oMath>
        <m:d>
          <m:dPr>
            <m:ctrlPr>
              <w:rPr>
                <w:rFonts w:ascii="Cambria Math" w:hAnsi="Cambria Math"/>
                <w:i/>
                <w:sz w:val="20"/>
                <w:lang w:val="en-US"/>
              </w:rPr>
            </m:ctrlPr>
          </m:dPr>
          <m:e>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2</m:t>
                </m:r>
              </m:sub>
            </m:sSub>
            <m:r>
              <w:rPr>
                <w:rFonts w:ascii="Cambria Math" w:hAnsi="Cambria Math"/>
                <w:sz w:val="20"/>
                <w:lang w:val="en-US"/>
              </w:rPr>
              <m:t>=1</m:t>
            </m:r>
          </m:e>
        </m:d>
      </m:oMath>
    </w:p>
    <w:p w14:paraId="52D1BE5B" w14:textId="49F37CD9" w:rsidR="006779C9" w:rsidRPr="006779C9" w:rsidRDefault="006779C9">
      <w:pPr>
        <w:pStyle w:val="teksbody"/>
        <w:numPr>
          <w:ilvl w:val="0"/>
          <w:numId w:val="11"/>
        </w:numPr>
        <w:rPr>
          <w:sz w:val="20"/>
          <w:lang w:val="en-US"/>
        </w:rPr>
      </w:pPr>
      <w:r w:rsidRPr="006779C9">
        <w:rPr>
          <w:sz w:val="20"/>
          <w:lang w:val="en-US"/>
        </w:rPr>
        <w:t xml:space="preserve">Trying to get 1 additional </w:t>
      </w:r>
      <w:r w:rsidRPr="006779C9">
        <w:rPr>
          <w:i/>
          <w:iCs/>
          <w:sz w:val="20"/>
          <w:lang w:val="en-US"/>
        </w:rPr>
        <w:t xml:space="preserve">synergy </w:t>
      </w:r>
      <w:r w:rsidRPr="006779C9">
        <w:rPr>
          <w:sz w:val="20"/>
          <w:lang w:val="en-US"/>
        </w:rPr>
        <w:t>Swordsman / blessing</w:t>
      </w:r>
      <w:r w:rsidR="009E0702">
        <w:rPr>
          <w:sz w:val="20"/>
          <w:lang w:val="en-US"/>
        </w:rPr>
        <w:t xml:space="preserve"> </w:t>
      </w:r>
      <m:oMath>
        <m:d>
          <m:dPr>
            <m:ctrlPr>
              <w:rPr>
                <w:rFonts w:ascii="Cambria Math" w:hAnsi="Cambria Math"/>
                <w:i/>
                <w:sz w:val="20"/>
                <w:lang w:val="en-US"/>
              </w:rPr>
            </m:ctrlPr>
          </m:dPr>
          <m:e>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3</m:t>
                </m:r>
              </m:sub>
            </m:sSub>
            <m:r>
              <w:rPr>
                <w:rFonts w:ascii="Cambria Math" w:hAnsi="Cambria Math"/>
                <w:sz w:val="20"/>
                <w:lang w:val="en-US"/>
              </w:rPr>
              <m:t>=1</m:t>
            </m:r>
          </m:e>
        </m:d>
      </m:oMath>
    </w:p>
    <w:p w14:paraId="538084FF" w14:textId="77777777" w:rsidR="006779C9" w:rsidRPr="006779C9" w:rsidRDefault="006779C9" w:rsidP="006779C9">
      <w:pPr>
        <w:pStyle w:val="teksbody"/>
        <w:ind w:firstLine="0"/>
        <w:rPr>
          <w:sz w:val="20"/>
          <w:lang w:val="en-US"/>
        </w:rPr>
      </w:pPr>
    </w:p>
    <w:p w14:paraId="047AFF9C" w14:textId="77777777" w:rsidR="006779C9" w:rsidRPr="006779C9" w:rsidRDefault="006779C9" w:rsidP="006779C9">
      <w:pPr>
        <w:pStyle w:val="teksbody"/>
        <w:ind w:firstLine="0"/>
        <w:rPr>
          <w:sz w:val="20"/>
          <w:lang w:val="en-US"/>
        </w:rPr>
      </w:pPr>
      <w:r w:rsidRPr="006779C9">
        <w:rPr>
          <w:sz w:val="20"/>
          <w:lang w:val="en-US"/>
        </w:rPr>
        <w:t>Therefore, modeling is obtained as follows</w:t>
      </w:r>
    </w:p>
    <w:p w14:paraId="7DACB665" w14:textId="77777777" w:rsidR="006779C9" w:rsidRPr="006779C9" w:rsidRDefault="006779C9" w:rsidP="006779C9">
      <w:pPr>
        <w:pStyle w:val="teksbody"/>
        <w:ind w:firstLine="0"/>
        <w:rPr>
          <w:sz w:val="20"/>
          <w:lang w:val="en-US"/>
        </w:rPr>
      </w:pPr>
    </w:p>
    <w:p w14:paraId="65DE3FC5" w14:textId="77777777" w:rsidR="006779C9" w:rsidRPr="006779C9" w:rsidRDefault="006779C9" w:rsidP="006779C9">
      <w:pPr>
        <w:pStyle w:val="teksbody"/>
        <w:ind w:firstLine="0"/>
        <w:rPr>
          <w:sz w:val="20"/>
          <w:lang w:val="en-US"/>
        </w:rPr>
      </w:pPr>
      <w:r w:rsidRPr="006779C9">
        <w:rPr>
          <w:sz w:val="20"/>
          <w:lang w:val="en-US"/>
        </w:rPr>
        <w:t>Objective Function</w:t>
      </w:r>
    </w:p>
    <w:p w14:paraId="1A4144CE" w14:textId="77777777" w:rsidR="006779C9" w:rsidRPr="006779C9" w:rsidRDefault="006779C9" w:rsidP="006779C9">
      <w:pPr>
        <w:pStyle w:val="teksbody"/>
        <w:ind w:firstLine="0"/>
        <w:rPr>
          <w:sz w:val="20"/>
          <w:lang w:val="en-US"/>
        </w:rPr>
      </w:pPr>
    </w:p>
    <w:p w14:paraId="54F95D50" w14:textId="5445D0C8" w:rsidR="006779C9" w:rsidRPr="006779C9" w:rsidRDefault="006779C9" w:rsidP="006779C9">
      <w:pPr>
        <w:pStyle w:val="teksbody"/>
        <w:ind w:firstLine="0"/>
        <w:rPr>
          <w:sz w:val="20"/>
          <w:lang w:val="en-US"/>
        </w:rPr>
      </w:pPr>
      <m:oMathPara>
        <m:oMath>
          <m:r>
            <w:rPr>
              <w:rFonts w:ascii="Cambria Math" w:hAnsi="Cambria Math"/>
              <w:sz w:val="20"/>
              <w:lang w:val="en-US"/>
            </w:rPr>
            <m:t>Min Z=</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2</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3</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4</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5</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6</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7</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8</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9</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10</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11</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12</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13</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14</m:t>
              </m:r>
            </m:sub>
          </m:sSub>
        </m:oMath>
      </m:oMathPara>
    </w:p>
    <w:p w14:paraId="7D7DB507" w14:textId="77777777" w:rsidR="006779C9" w:rsidRPr="006779C9" w:rsidRDefault="006779C9" w:rsidP="006779C9">
      <w:pPr>
        <w:pStyle w:val="teksbody"/>
        <w:ind w:firstLine="0"/>
        <w:rPr>
          <w:sz w:val="20"/>
          <w:lang w:val="en-US"/>
        </w:rPr>
      </w:pPr>
    </w:p>
    <w:p w14:paraId="5A96CE1E" w14:textId="77777777" w:rsidR="006779C9" w:rsidRPr="006779C9" w:rsidRDefault="006779C9" w:rsidP="006779C9">
      <w:pPr>
        <w:pStyle w:val="teksbody"/>
        <w:ind w:firstLine="0"/>
        <w:rPr>
          <w:sz w:val="20"/>
          <w:lang w:val="en-US"/>
        </w:rPr>
      </w:pPr>
      <w:r w:rsidRPr="006779C9">
        <w:rPr>
          <w:sz w:val="20"/>
          <w:lang w:val="en-US"/>
        </w:rPr>
        <w:t>Constraint</w:t>
      </w:r>
    </w:p>
    <w:p w14:paraId="666E4969" w14:textId="77777777" w:rsidR="006779C9" w:rsidRPr="006779C9" w:rsidRDefault="006779C9" w:rsidP="006779C9">
      <w:pPr>
        <w:pStyle w:val="teksbody"/>
        <w:ind w:firstLine="0"/>
        <w:rPr>
          <w:sz w:val="20"/>
          <w:lang w:val="en-US"/>
        </w:rPr>
      </w:pPr>
    </w:p>
    <w:p w14:paraId="30032C4B" w14:textId="77777777" w:rsidR="006779C9" w:rsidRPr="006779C9" w:rsidRDefault="006779C9">
      <w:pPr>
        <w:pStyle w:val="teksbody"/>
        <w:numPr>
          <w:ilvl w:val="0"/>
          <w:numId w:val="9"/>
        </w:numPr>
        <w:rPr>
          <w:sz w:val="20"/>
          <w:lang w:val="en-US"/>
        </w:rPr>
      </w:pPr>
      <w:r w:rsidRPr="006779C9">
        <w:rPr>
          <w:sz w:val="20"/>
          <w:lang w:val="en-US"/>
        </w:rPr>
        <w:t>Hero Slots</w:t>
      </w:r>
    </w:p>
    <w:p w14:paraId="04C70959" w14:textId="35BB9831" w:rsidR="006779C9" w:rsidRPr="006779C9" w:rsidRDefault="00000000" w:rsidP="006779C9">
      <w:pPr>
        <w:pStyle w:val="teksbody"/>
        <w:ind w:left="720" w:firstLine="0"/>
        <w:rPr>
          <w:sz w:val="20"/>
          <w:lang w:val="en-US"/>
        </w:rPr>
      </w:pPr>
      <m:oMathPara>
        <m:oMath>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2</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3</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4</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5</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6</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7</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8</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9</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10</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11</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12</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13</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14</m:t>
              </m:r>
            </m:sub>
          </m:sSub>
          <m:r>
            <w:rPr>
              <w:rFonts w:ascii="Cambria Math" w:hAnsi="Cambria Math"/>
              <w:sz w:val="20"/>
              <w:lang w:val="en-US"/>
            </w:rPr>
            <m:t>≤10</m:t>
          </m:r>
        </m:oMath>
      </m:oMathPara>
    </w:p>
    <w:p w14:paraId="62BE5579" w14:textId="77777777" w:rsidR="006779C9" w:rsidRPr="006779C9" w:rsidRDefault="006779C9">
      <w:pPr>
        <w:pStyle w:val="teksbody"/>
        <w:numPr>
          <w:ilvl w:val="0"/>
          <w:numId w:val="9"/>
        </w:numPr>
        <w:rPr>
          <w:sz w:val="20"/>
          <w:lang w:val="en-US"/>
        </w:rPr>
      </w:pPr>
      <w:r w:rsidRPr="006779C9">
        <w:rPr>
          <w:sz w:val="20"/>
          <w:lang w:val="en-US"/>
        </w:rPr>
        <w:t>6 Mech Era</w:t>
      </w:r>
    </w:p>
    <w:p w14:paraId="3AE2015D" w14:textId="359B6927" w:rsidR="006779C9" w:rsidRPr="006779C9" w:rsidRDefault="00000000" w:rsidP="006779C9">
      <w:pPr>
        <w:pStyle w:val="teksbody"/>
        <w:ind w:left="720" w:firstLine="0"/>
        <w:rPr>
          <w:sz w:val="20"/>
          <w:lang w:val="en-US"/>
        </w:rPr>
      </w:pPr>
      <m:oMathPara>
        <m:oMath>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2</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3</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4</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5</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6</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7</m:t>
              </m:r>
            </m:sub>
          </m:sSub>
          <m:r>
            <w:rPr>
              <w:rFonts w:ascii="Cambria Math" w:hAnsi="Cambria Math"/>
              <w:sz w:val="20"/>
              <w:lang w:val="en-US"/>
            </w:rPr>
            <m:t>=5</m:t>
          </m:r>
        </m:oMath>
      </m:oMathPara>
    </w:p>
    <w:p w14:paraId="0B5B10AC" w14:textId="77777777" w:rsidR="006779C9" w:rsidRPr="006779C9" w:rsidRDefault="006779C9">
      <w:pPr>
        <w:pStyle w:val="teksbody"/>
        <w:numPr>
          <w:ilvl w:val="0"/>
          <w:numId w:val="9"/>
        </w:numPr>
        <w:rPr>
          <w:sz w:val="20"/>
          <w:lang w:val="en-US"/>
        </w:rPr>
      </w:pPr>
      <w:r w:rsidRPr="006779C9">
        <w:rPr>
          <w:sz w:val="20"/>
          <w:lang w:val="en-US"/>
        </w:rPr>
        <w:t>6 Gunners</w:t>
      </w:r>
    </w:p>
    <w:p w14:paraId="3F9B5FB1" w14:textId="6EF63C5D" w:rsidR="006779C9" w:rsidRPr="006779C9" w:rsidRDefault="00000000" w:rsidP="006779C9">
      <w:pPr>
        <w:pStyle w:val="teksbody"/>
        <w:ind w:left="720" w:firstLine="0"/>
        <w:rPr>
          <w:sz w:val="20"/>
          <w:lang w:val="en-US"/>
        </w:rPr>
      </w:pPr>
      <m:oMathPara>
        <m:oMath>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3</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4</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8</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9</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10</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11</m:t>
              </m:r>
            </m:sub>
          </m:sSub>
          <m:r>
            <w:rPr>
              <w:rFonts w:ascii="Cambria Math" w:hAnsi="Cambria Math"/>
              <w:sz w:val="20"/>
              <w:lang w:val="en-US"/>
            </w:rPr>
            <m:t>=5</m:t>
          </m:r>
        </m:oMath>
      </m:oMathPara>
    </w:p>
    <w:p w14:paraId="46B2CE89" w14:textId="77777777" w:rsidR="006779C9" w:rsidRPr="006779C9" w:rsidRDefault="006779C9">
      <w:pPr>
        <w:pStyle w:val="teksbody"/>
        <w:numPr>
          <w:ilvl w:val="0"/>
          <w:numId w:val="9"/>
        </w:numPr>
        <w:rPr>
          <w:sz w:val="20"/>
          <w:lang w:val="en-US"/>
        </w:rPr>
      </w:pPr>
      <w:r w:rsidRPr="006779C9">
        <w:rPr>
          <w:sz w:val="20"/>
          <w:lang w:val="en-US"/>
        </w:rPr>
        <w:t>4 Swordsmen</w:t>
      </w:r>
    </w:p>
    <w:p w14:paraId="54AA3150" w14:textId="7A13BA5D" w:rsidR="006779C9" w:rsidRPr="006779C9" w:rsidRDefault="00000000" w:rsidP="006779C9">
      <w:pPr>
        <w:pStyle w:val="teksbody"/>
        <w:ind w:left="720" w:firstLine="0"/>
        <w:rPr>
          <w:sz w:val="20"/>
          <w:lang w:val="en-US"/>
        </w:rPr>
      </w:pPr>
      <m:oMathPara>
        <m:oMath>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2</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12</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13</m:t>
              </m:r>
            </m:sub>
          </m:sSub>
          <m:r>
            <w:rPr>
              <w:rFonts w:ascii="Cambria Math" w:hAnsi="Cambria Math"/>
              <w:sz w:val="20"/>
              <w:lang w:val="en-US"/>
            </w:rPr>
            <m:t>=3</m:t>
          </m:r>
        </m:oMath>
      </m:oMathPara>
    </w:p>
    <w:p w14:paraId="2032B836" w14:textId="77777777" w:rsidR="006779C9" w:rsidRPr="006779C9" w:rsidRDefault="006779C9">
      <w:pPr>
        <w:pStyle w:val="teksbody"/>
        <w:numPr>
          <w:ilvl w:val="0"/>
          <w:numId w:val="9"/>
        </w:numPr>
        <w:rPr>
          <w:sz w:val="20"/>
          <w:lang w:val="en-US"/>
        </w:rPr>
      </w:pPr>
      <w:r w:rsidRPr="006779C9">
        <w:rPr>
          <w:sz w:val="20"/>
          <w:lang w:val="en-US"/>
        </w:rPr>
        <w:t>2 Targets</w:t>
      </w:r>
    </w:p>
    <w:p w14:paraId="54D1A38B" w14:textId="754DEE55" w:rsidR="006779C9" w:rsidRPr="006779C9" w:rsidRDefault="00000000" w:rsidP="006779C9">
      <w:pPr>
        <w:pStyle w:val="teksbody"/>
        <w:ind w:left="720" w:firstLine="0"/>
        <w:rPr>
          <w:sz w:val="20"/>
          <w:lang w:val="en-US"/>
        </w:rPr>
      </w:pPr>
      <m:oMathPara>
        <m:oMath>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7</m:t>
              </m:r>
            </m:sub>
          </m:sSub>
          <m:r>
            <w:rPr>
              <w:rFonts w:ascii="Cambria Math" w:hAnsi="Cambria Math"/>
              <w:sz w:val="20"/>
              <w:lang w:val="en-US"/>
            </w:rPr>
            <m:t>+</m:t>
          </m:r>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14</m:t>
              </m:r>
            </m:sub>
          </m:sSub>
          <m:r>
            <w:rPr>
              <w:rFonts w:ascii="Cambria Math" w:hAnsi="Cambria Math"/>
              <w:sz w:val="20"/>
              <w:lang w:val="en-US"/>
            </w:rPr>
            <m:t>=2</m:t>
          </m:r>
        </m:oMath>
      </m:oMathPara>
    </w:p>
    <w:p w14:paraId="097BE09E" w14:textId="77777777" w:rsidR="006779C9" w:rsidRPr="006779C9" w:rsidRDefault="006779C9" w:rsidP="006779C9">
      <w:pPr>
        <w:pStyle w:val="teksbody"/>
        <w:ind w:firstLine="0"/>
        <w:rPr>
          <w:sz w:val="20"/>
          <w:lang w:val="en-US"/>
        </w:rPr>
      </w:pPr>
    </w:p>
    <w:p w14:paraId="7064CE0F" w14:textId="77777777" w:rsidR="006779C9" w:rsidRPr="006779C9" w:rsidRDefault="006779C9" w:rsidP="006779C9">
      <w:pPr>
        <w:pStyle w:val="teksbody"/>
        <w:ind w:firstLine="0"/>
        <w:rPr>
          <w:sz w:val="20"/>
          <w:lang w:val="en-US"/>
        </w:rPr>
      </w:pPr>
      <w:r w:rsidRPr="006779C9">
        <w:rPr>
          <w:sz w:val="20"/>
          <w:lang w:val="en-US"/>
        </w:rPr>
        <w:t>Binary Value Delimiter</w:t>
      </w:r>
    </w:p>
    <w:p w14:paraId="66420C49" w14:textId="77777777" w:rsidR="006779C9" w:rsidRPr="006779C9" w:rsidRDefault="006779C9" w:rsidP="006779C9">
      <w:pPr>
        <w:pStyle w:val="teksbody"/>
        <w:ind w:firstLine="0"/>
        <w:rPr>
          <w:sz w:val="20"/>
          <w:lang w:val="en-US"/>
        </w:rPr>
      </w:pPr>
    </w:p>
    <w:p w14:paraId="0EA8A4B6" w14:textId="7E94C169" w:rsidR="00DD42CD" w:rsidRPr="0011598E" w:rsidRDefault="00000000" w:rsidP="0011598E">
      <w:pPr>
        <w:pStyle w:val="teksbody"/>
        <w:ind w:firstLine="0"/>
        <w:rPr>
          <w:sz w:val="20"/>
          <w:lang w:val="en-US"/>
        </w:rPr>
      </w:pPr>
      <m:oMathPara>
        <m:oMath>
          <m:sSub>
            <m:sSubPr>
              <m:ctrlPr>
                <w:rPr>
                  <w:rFonts w:ascii="Cambria Math" w:hAnsi="Cambria Math"/>
                  <w:i/>
                  <w:sz w:val="20"/>
                  <w:lang w:val="en-US"/>
                </w:rPr>
              </m:ctrlPr>
            </m:sSubPr>
            <m:e>
              <m:r>
                <w:rPr>
                  <w:rFonts w:ascii="Cambria Math" w:hAnsi="Cambria Math" w:cs="Times New Roman"/>
                  <w:sz w:val="16"/>
                  <w:szCs w:val="16"/>
                  <w:lang w:val="en-US"/>
                </w:rPr>
                <m:t>φ</m:t>
              </m:r>
            </m:e>
            <m:sub>
              <m:r>
                <w:rPr>
                  <w:rFonts w:ascii="Cambria Math" w:hAnsi="Cambria Math"/>
                  <w:sz w:val="20"/>
                  <w:lang w:val="en-US"/>
                </w:rPr>
                <m:t>i</m:t>
              </m:r>
            </m:sub>
          </m:sSub>
          <m:r>
            <w:rPr>
              <w:rFonts w:ascii="Cambria Math" w:hAnsi="Cambria Math"/>
              <w:sz w:val="20"/>
              <w:lang w:val="en-US"/>
            </w:rPr>
            <m:t>=0 or 1, i=1,2,…,14</m:t>
          </m:r>
        </m:oMath>
      </m:oMathPara>
    </w:p>
    <w:p w14:paraId="3CC2B9D1" w14:textId="6303C77E" w:rsidR="0011598E" w:rsidRPr="0011598E" w:rsidRDefault="0011598E" w:rsidP="0011598E">
      <w:pPr>
        <w:pStyle w:val="tablehead"/>
        <w:rPr>
          <w:lang w:val="en"/>
        </w:rPr>
      </w:pPr>
      <w:r>
        <w:rPr>
          <w:lang w:val="en"/>
        </w:rPr>
        <w:t>Variables and Heros</w:t>
      </w:r>
    </w:p>
    <w:tbl>
      <w:tblPr>
        <w:tblStyle w:val="TableGrid"/>
        <w:tblW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
        <w:gridCol w:w="1433"/>
        <w:gridCol w:w="961"/>
        <w:gridCol w:w="1520"/>
      </w:tblGrid>
      <w:tr w:rsidR="006779C9" w:rsidRPr="0011598E" w14:paraId="632D94AB" w14:textId="77777777" w:rsidTr="00BA3D23">
        <w:tc>
          <w:tcPr>
            <w:tcW w:w="1043" w:type="dxa"/>
            <w:tcBorders>
              <w:top w:val="single" w:sz="4" w:space="0" w:color="auto"/>
              <w:bottom w:val="single" w:sz="4" w:space="0" w:color="auto"/>
            </w:tcBorders>
          </w:tcPr>
          <w:p w14:paraId="1392F1F4" w14:textId="77777777" w:rsidR="006779C9" w:rsidRPr="0011598E" w:rsidRDefault="006779C9" w:rsidP="00BA3D23">
            <w:pPr>
              <w:pStyle w:val="teksbody"/>
              <w:ind w:firstLine="0"/>
              <w:jc w:val="center"/>
              <w:rPr>
                <w:rFonts w:ascii="Times New Roman" w:hAnsi="Times New Roman" w:cs="Times New Roman"/>
                <w:b/>
                <w:bCs/>
                <w:sz w:val="16"/>
                <w:szCs w:val="16"/>
                <w:lang w:val="en-US"/>
              </w:rPr>
            </w:pPr>
            <w:r w:rsidRPr="0011598E">
              <w:rPr>
                <w:rFonts w:ascii="Times New Roman" w:hAnsi="Times New Roman" w:cs="Times New Roman"/>
                <w:b/>
                <w:bCs/>
                <w:sz w:val="16"/>
                <w:szCs w:val="16"/>
                <w:lang w:val="en-US"/>
              </w:rPr>
              <w:t>Variable</w:t>
            </w:r>
          </w:p>
        </w:tc>
        <w:tc>
          <w:tcPr>
            <w:tcW w:w="1433" w:type="dxa"/>
            <w:tcBorders>
              <w:top w:val="single" w:sz="4" w:space="0" w:color="auto"/>
              <w:bottom w:val="single" w:sz="4" w:space="0" w:color="auto"/>
            </w:tcBorders>
          </w:tcPr>
          <w:p w14:paraId="0758DE3C" w14:textId="77777777" w:rsidR="006779C9" w:rsidRPr="0011598E" w:rsidRDefault="006779C9" w:rsidP="00BA3D23">
            <w:pPr>
              <w:pStyle w:val="teksbody"/>
              <w:ind w:firstLine="0"/>
              <w:jc w:val="center"/>
              <w:rPr>
                <w:rFonts w:ascii="Times New Roman" w:hAnsi="Times New Roman" w:cs="Times New Roman"/>
                <w:b/>
                <w:bCs/>
                <w:sz w:val="16"/>
                <w:szCs w:val="16"/>
                <w:lang w:val="en-US"/>
              </w:rPr>
            </w:pPr>
            <w:r w:rsidRPr="0011598E">
              <w:rPr>
                <w:rFonts w:ascii="Times New Roman" w:hAnsi="Times New Roman" w:cs="Times New Roman"/>
                <w:b/>
                <w:bCs/>
                <w:sz w:val="16"/>
                <w:szCs w:val="16"/>
                <w:lang w:val="en-US"/>
              </w:rPr>
              <w:t>Information</w:t>
            </w:r>
          </w:p>
        </w:tc>
        <w:tc>
          <w:tcPr>
            <w:tcW w:w="961" w:type="dxa"/>
            <w:tcBorders>
              <w:top w:val="single" w:sz="4" w:space="0" w:color="auto"/>
              <w:bottom w:val="single" w:sz="4" w:space="0" w:color="auto"/>
            </w:tcBorders>
          </w:tcPr>
          <w:p w14:paraId="775246EF" w14:textId="77777777" w:rsidR="006779C9" w:rsidRPr="0011598E" w:rsidRDefault="006779C9" w:rsidP="00BA3D23">
            <w:pPr>
              <w:rPr>
                <w:rFonts w:ascii="Times New Roman" w:hAnsi="Times New Roman"/>
                <w:b/>
                <w:bCs/>
                <w:sz w:val="16"/>
                <w:szCs w:val="16"/>
              </w:rPr>
            </w:pPr>
            <w:r w:rsidRPr="0011598E">
              <w:rPr>
                <w:rFonts w:ascii="Times New Roman" w:hAnsi="Times New Roman"/>
                <w:b/>
                <w:bCs/>
                <w:sz w:val="16"/>
                <w:szCs w:val="16"/>
              </w:rPr>
              <w:t>Variable</w:t>
            </w:r>
          </w:p>
        </w:tc>
        <w:tc>
          <w:tcPr>
            <w:tcW w:w="1520" w:type="dxa"/>
            <w:tcBorders>
              <w:top w:val="single" w:sz="4" w:space="0" w:color="auto"/>
              <w:bottom w:val="single" w:sz="4" w:space="0" w:color="auto"/>
            </w:tcBorders>
          </w:tcPr>
          <w:p w14:paraId="2A78464C" w14:textId="77777777" w:rsidR="006779C9" w:rsidRPr="0011598E" w:rsidRDefault="006779C9" w:rsidP="00BA3D23">
            <w:pPr>
              <w:rPr>
                <w:rFonts w:ascii="Times New Roman" w:hAnsi="Times New Roman"/>
                <w:b/>
                <w:bCs/>
                <w:sz w:val="16"/>
                <w:szCs w:val="16"/>
              </w:rPr>
            </w:pPr>
            <w:r w:rsidRPr="0011598E">
              <w:rPr>
                <w:rFonts w:ascii="Times New Roman" w:hAnsi="Times New Roman"/>
                <w:b/>
                <w:bCs/>
                <w:sz w:val="16"/>
                <w:szCs w:val="16"/>
              </w:rPr>
              <w:t>Information</w:t>
            </w:r>
          </w:p>
        </w:tc>
      </w:tr>
      <w:tr w:rsidR="006779C9" w:rsidRPr="0011598E" w14:paraId="7A46AEE9" w14:textId="77777777" w:rsidTr="00BA3D23">
        <w:tc>
          <w:tcPr>
            <w:tcW w:w="1043" w:type="dxa"/>
            <w:tcBorders>
              <w:top w:val="single" w:sz="4" w:space="0" w:color="auto"/>
            </w:tcBorders>
          </w:tcPr>
          <w:p w14:paraId="66AD53C3" w14:textId="7E754113"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1</m:t>
                    </m:r>
                  </m:sub>
                </m:sSub>
              </m:oMath>
            </m:oMathPara>
          </w:p>
        </w:tc>
        <w:tc>
          <w:tcPr>
            <w:tcW w:w="1433" w:type="dxa"/>
            <w:tcBorders>
              <w:top w:val="single" w:sz="4" w:space="0" w:color="auto"/>
            </w:tcBorders>
          </w:tcPr>
          <w:p w14:paraId="22735268" w14:textId="77777777" w:rsidR="006779C9" w:rsidRPr="0011598E" w:rsidRDefault="006779C9"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Hayabusa</w:t>
            </w:r>
          </w:p>
        </w:tc>
        <w:tc>
          <w:tcPr>
            <w:tcW w:w="961" w:type="dxa"/>
            <w:tcBorders>
              <w:top w:val="single" w:sz="4" w:space="0" w:color="auto"/>
            </w:tcBorders>
          </w:tcPr>
          <w:p w14:paraId="3D2D2F35" w14:textId="18CFD3BF"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lang w:val="en-US"/>
                      </w:rPr>
                      <m:t>φ</m:t>
                    </m:r>
                  </m:e>
                  <m:sub>
                    <m:r>
                      <w:rPr>
                        <w:rFonts w:ascii="Cambria Math" w:hAnsi="Cambria Math"/>
                        <w:sz w:val="16"/>
                        <w:szCs w:val="16"/>
                      </w:rPr>
                      <m:t>11</m:t>
                    </m:r>
                  </m:sub>
                </m:sSub>
              </m:oMath>
            </m:oMathPara>
          </w:p>
        </w:tc>
        <w:tc>
          <w:tcPr>
            <w:tcW w:w="1520" w:type="dxa"/>
            <w:tcBorders>
              <w:top w:val="single" w:sz="4" w:space="0" w:color="auto"/>
            </w:tcBorders>
          </w:tcPr>
          <w:p w14:paraId="0978CC6A" w14:textId="68FCF172" w:rsidR="006779C9" w:rsidRPr="0011598E" w:rsidRDefault="00DB22E7" w:rsidP="003B7212">
            <w:pPr>
              <w:jc w:val="left"/>
              <w:rPr>
                <w:rFonts w:ascii="Times New Roman" w:hAnsi="Times New Roman"/>
                <w:sz w:val="16"/>
                <w:szCs w:val="16"/>
              </w:rPr>
            </w:pPr>
            <w:r>
              <w:rPr>
                <w:rFonts w:ascii="Times New Roman" w:hAnsi="Times New Roman"/>
                <w:sz w:val="16"/>
                <w:szCs w:val="16"/>
              </w:rPr>
              <w:t>R</w:t>
            </w:r>
            <w:r w:rsidR="006779C9" w:rsidRPr="0011598E">
              <w:rPr>
                <w:rFonts w:ascii="Times New Roman" w:hAnsi="Times New Roman"/>
                <w:sz w:val="16"/>
                <w:szCs w:val="16"/>
              </w:rPr>
              <w:t>oger</w:t>
            </w:r>
          </w:p>
        </w:tc>
      </w:tr>
      <w:tr w:rsidR="006779C9" w:rsidRPr="0011598E" w14:paraId="5BB7646A" w14:textId="77777777" w:rsidTr="00BA3D23">
        <w:tc>
          <w:tcPr>
            <w:tcW w:w="1043" w:type="dxa"/>
          </w:tcPr>
          <w:p w14:paraId="04B10786" w14:textId="222FF17D"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2</m:t>
                    </m:r>
                  </m:sub>
                </m:sSub>
              </m:oMath>
            </m:oMathPara>
          </w:p>
        </w:tc>
        <w:tc>
          <w:tcPr>
            <w:tcW w:w="1433" w:type="dxa"/>
          </w:tcPr>
          <w:p w14:paraId="167A624B" w14:textId="77777777" w:rsidR="006779C9" w:rsidRPr="0011598E" w:rsidRDefault="006779C9"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Saber</w:t>
            </w:r>
          </w:p>
        </w:tc>
        <w:tc>
          <w:tcPr>
            <w:tcW w:w="961" w:type="dxa"/>
          </w:tcPr>
          <w:p w14:paraId="70199D14" w14:textId="725EC44F"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lang w:val="en-US"/>
                      </w:rPr>
                      <m:t>φ</m:t>
                    </m:r>
                  </m:e>
                  <m:sub>
                    <m:r>
                      <w:rPr>
                        <w:rFonts w:ascii="Cambria Math" w:hAnsi="Cambria Math"/>
                        <w:sz w:val="16"/>
                        <w:szCs w:val="16"/>
                      </w:rPr>
                      <m:t>12</m:t>
                    </m:r>
                  </m:sub>
                </m:sSub>
              </m:oMath>
            </m:oMathPara>
          </w:p>
        </w:tc>
        <w:tc>
          <w:tcPr>
            <w:tcW w:w="1520" w:type="dxa"/>
          </w:tcPr>
          <w:p w14:paraId="21ABED32"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Lancelot</w:t>
            </w:r>
          </w:p>
        </w:tc>
      </w:tr>
      <w:tr w:rsidR="006779C9" w:rsidRPr="0011598E" w14:paraId="09BE66BA" w14:textId="77777777" w:rsidTr="00BA3D23">
        <w:tc>
          <w:tcPr>
            <w:tcW w:w="1043" w:type="dxa"/>
          </w:tcPr>
          <w:p w14:paraId="25941AC4" w14:textId="2E6A6383"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3</m:t>
                    </m:r>
                  </m:sub>
                </m:sSub>
              </m:oMath>
            </m:oMathPara>
          </w:p>
        </w:tc>
        <w:tc>
          <w:tcPr>
            <w:tcW w:w="1433" w:type="dxa"/>
          </w:tcPr>
          <w:p w14:paraId="3DD38607" w14:textId="77777777" w:rsidR="006779C9" w:rsidRPr="0011598E" w:rsidRDefault="006779C9"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Lesley</w:t>
            </w:r>
          </w:p>
        </w:tc>
        <w:tc>
          <w:tcPr>
            <w:tcW w:w="961" w:type="dxa"/>
          </w:tcPr>
          <w:p w14:paraId="76C9968D" w14:textId="1EF035E1"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lang w:val="en-US"/>
                      </w:rPr>
                      <m:t>φ</m:t>
                    </m:r>
                  </m:e>
                  <m:sub>
                    <m:r>
                      <w:rPr>
                        <w:rFonts w:ascii="Cambria Math" w:hAnsi="Cambria Math"/>
                        <w:sz w:val="16"/>
                        <w:szCs w:val="16"/>
                      </w:rPr>
                      <m:t>13</m:t>
                    </m:r>
                  </m:sub>
                </m:sSub>
              </m:oMath>
            </m:oMathPara>
          </w:p>
        </w:tc>
        <w:tc>
          <w:tcPr>
            <w:tcW w:w="1520" w:type="dxa"/>
          </w:tcPr>
          <w:p w14:paraId="2EA1A186"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Ling</w:t>
            </w:r>
          </w:p>
        </w:tc>
      </w:tr>
      <w:tr w:rsidR="006779C9" w:rsidRPr="0011598E" w14:paraId="7970711E" w14:textId="77777777" w:rsidTr="00BA3D23">
        <w:tc>
          <w:tcPr>
            <w:tcW w:w="1043" w:type="dxa"/>
          </w:tcPr>
          <w:p w14:paraId="6877A743" w14:textId="2220F3C1"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4</m:t>
                    </m:r>
                  </m:sub>
                </m:sSub>
              </m:oMath>
            </m:oMathPara>
          </w:p>
        </w:tc>
        <w:tc>
          <w:tcPr>
            <w:tcW w:w="1433" w:type="dxa"/>
          </w:tcPr>
          <w:p w14:paraId="5158B04C" w14:textId="77777777" w:rsidR="006779C9" w:rsidRPr="0011598E" w:rsidRDefault="006779C9"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Beatrix</w:t>
            </w:r>
          </w:p>
        </w:tc>
        <w:tc>
          <w:tcPr>
            <w:tcW w:w="961" w:type="dxa"/>
          </w:tcPr>
          <w:p w14:paraId="52703038" w14:textId="0CFB9B3B"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lang w:val="en-US"/>
                      </w:rPr>
                      <m:t>φ</m:t>
                    </m:r>
                  </m:e>
                  <m:sub>
                    <m:r>
                      <w:rPr>
                        <w:rFonts w:ascii="Cambria Math" w:hAnsi="Cambria Math"/>
                        <w:sz w:val="16"/>
                        <w:szCs w:val="16"/>
                      </w:rPr>
                      <m:t>14</m:t>
                    </m:r>
                  </m:sub>
                </m:sSub>
              </m:oMath>
            </m:oMathPara>
          </w:p>
        </w:tc>
        <w:tc>
          <w:tcPr>
            <w:tcW w:w="1520" w:type="dxa"/>
          </w:tcPr>
          <w:p w14:paraId="34F6C1AA" w14:textId="77777777" w:rsidR="006779C9" w:rsidRPr="0011598E" w:rsidRDefault="006779C9" w:rsidP="003B7212">
            <w:pPr>
              <w:jc w:val="left"/>
              <w:rPr>
                <w:rFonts w:ascii="Times New Roman" w:hAnsi="Times New Roman"/>
                <w:sz w:val="16"/>
                <w:szCs w:val="16"/>
              </w:rPr>
            </w:pPr>
            <w:proofErr w:type="spellStart"/>
            <w:r w:rsidRPr="0011598E">
              <w:rPr>
                <w:rFonts w:ascii="Times New Roman" w:hAnsi="Times New Roman"/>
                <w:sz w:val="16"/>
                <w:szCs w:val="16"/>
              </w:rPr>
              <w:t>Tigreal</w:t>
            </w:r>
            <w:proofErr w:type="spellEnd"/>
          </w:p>
        </w:tc>
      </w:tr>
      <w:tr w:rsidR="006779C9" w:rsidRPr="0011598E" w14:paraId="3C3AB333" w14:textId="77777777" w:rsidTr="00BA3D23">
        <w:tc>
          <w:tcPr>
            <w:tcW w:w="1043" w:type="dxa"/>
          </w:tcPr>
          <w:p w14:paraId="69B08E59" w14:textId="1788CDD6"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5</m:t>
                    </m:r>
                  </m:sub>
                </m:sSub>
              </m:oMath>
            </m:oMathPara>
          </w:p>
        </w:tc>
        <w:tc>
          <w:tcPr>
            <w:tcW w:w="1433" w:type="dxa"/>
          </w:tcPr>
          <w:p w14:paraId="3551CF50" w14:textId="77777777" w:rsidR="006779C9" w:rsidRPr="0011598E" w:rsidRDefault="006779C9" w:rsidP="003B7212">
            <w:pPr>
              <w:pStyle w:val="teksbody"/>
              <w:ind w:firstLine="0"/>
              <w:rPr>
                <w:rFonts w:ascii="Times New Roman" w:hAnsi="Times New Roman" w:cs="Times New Roman"/>
                <w:sz w:val="16"/>
                <w:szCs w:val="16"/>
                <w:lang w:val="en-US"/>
              </w:rPr>
            </w:pPr>
            <w:proofErr w:type="spellStart"/>
            <w:r w:rsidRPr="0011598E">
              <w:rPr>
                <w:rFonts w:ascii="Times New Roman" w:hAnsi="Times New Roman" w:cs="Times New Roman"/>
                <w:sz w:val="16"/>
                <w:szCs w:val="16"/>
                <w:lang w:val="en-US"/>
              </w:rPr>
              <w:t>Gatotkacha</w:t>
            </w:r>
            <w:proofErr w:type="spellEnd"/>
          </w:p>
        </w:tc>
        <w:tc>
          <w:tcPr>
            <w:tcW w:w="961" w:type="dxa"/>
          </w:tcPr>
          <w:p w14:paraId="1E8B07E1" w14:textId="77777777"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0</m:t>
                    </m:r>
                  </m:sub>
                </m:sSub>
              </m:oMath>
            </m:oMathPara>
          </w:p>
        </w:tc>
        <w:tc>
          <w:tcPr>
            <w:tcW w:w="1520" w:type="dxa"/>
          </w:tcPr>
          <w:p w14:paraId="56BA1815"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Hero slot bonus (0=don't have, 1=have max 1)</w:t>
            </w:r>
          </w:p>
        </w:tc>
      </w:tr>
      <w:tr w:rsidR="006779C9" w:rsidRPr="0011598E" w14:paraId="4B3F0995" w14:textId="77777777" w:rsidTr="00BA3D23">
        <w:tc>
          <w:tcPr>
            <w:tcW w:w="1043" w:type="dxa"/>
          </w:tcPr>
          <w:p w14:paraId="32F96FA3" w14:textId="0BA6840A"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6</m:t>
                    </m:r>
                  </m:sub>
                </m:sSub>
              </m:oMath>
            </m:oMathPara>
          </w:p>
        </w:tc>
        <w:tc>
          <w:tcPr>
            <w:tcW w:w="1433" w:type="dxa"/>
          </w:tcPr>
          <w:p w14:paraId="263C9E54" w14:textId="77777777" w:rsidR="006779C9" w:rsidRPr="0011598E" w:rsidRDefault="006779C9"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Gord</w:t>
            </w:r>
          </w:p>
        </w:tc>
        <w:tc>
          <w:tcPr>
            <w:tcW w:w="961" w:type="dxa"/>
          </w:tcPr>
          <w:p w14:paraId="7E92B562" w14:textId="77777777"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1</m:t>
                    </m:r>
                  </m:sub>
                </m:sSub>
              </m:oMath>
            </m:oMathPara>
          </w:p>
        </w:tc>
        <w:tc>
          <w:tcPr>
            <w:tcW w:w="1520" w:type="dxa"/>
          </w:tcPr>
          <w:p w14:paraId="5D456BA2"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The number of blessing era mech heroes</w:t>
            </w:r>
          </w:p>
        </w:tc>
      </w:tr>
      <w:tr w:rsidR="006779C9" w:rsidRPr="0011598E" w14:paraId="5A7D2784" w14:textId="77777777" w:rsidTr="00BA3D23">
        <w:tc>
          <w:tcPr>
            <w:tcW w:w="1043" w:type="dxa"/>
          </w:tcPr>
          <w:p w14:paraId="4C5F69E7" w14:textId="50DD90D3"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7</m:t>
                    </m:r>
                  </m:sub>
                </m:sSub>
              </m:oMath>
            </m:oMathPara>
          </w:p>
        </w:tc>
        <w:tc>
          <w:tcPr>
            <w:tcW w:w="1433" w:type="dxa"/>
          </w:tcPr>
          <w:p w14:paraId="036E956B" w14:textId="77777777" w:rsidR="006779C9" w:rsidRPr="0011598E" w:rsidRDefault="006779C9"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Johnson</w:t>
            </w:r>
          </w:p>
        </w:tc>
        <w:tc>
          <w:tcPr>
            <w:tcW w:w="961" w:type="dxa"/>
          </w:tcPr>
          <w:p w14:paraId="4466DCD3" w14:textId="77777777"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2</m:t>
                    </m:r>
                  </m:sub>
                </m:sSub>
              </m:oMath>
            </m:oMathPara>
          </w:p>
        </w:tc>
        <w:tc>
          <w:tcPr>
            <w:tcW w:w="1520" w:type="dxa"/>
          </w:tcPr>
          <w:p w14:paraId="393251E9"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Number of gunner blessing heroes</w:t>
            </w:r>
          </w:p>
        </w:tc>
      </w:tr>
      <w:tr w:rsidR="006779C9" w:rsidRPr="0011598E" w14:paraId="14C1123F" w14:textId="77777777" w:rsidTr="00BA3D23">
        <w:tc>
          <w:tcPr>
            <w:tcW w:w="1043" w:type="dxa"/>
          </w:tcPr>
          <w:p w14:paraId="0E61E4EC" w14:textId="15DB7AA7"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8</m:t>
                    </m:r>
                  </m:sub>
                </m:sSub>
              </m:oMath>
            </m:oMathPara>
          </w:p>
        </w:tc>
        <w:tc>
          <w:tcPr>
            <w:tcW w:w="1433" w:type="dxa"/>
          </w:tcPr>
          <w:p w14:paraId="5C97EFC6" w14:textId="77777777" w:rsidR="006779C9" w:rsidRPr="0011598E" w:rsidRDefault="006779C9"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Granger</w:t>
            </w:r>
          </w:p>
        </w:tc>
        <w:tc>
          <w:tcPr>
            <w:tcW w:w="961" w:type="dxa"/>
          </w:tcPr>
          <w:p w14:paraId="4BD6680E" w14:textId="77777777"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3</m:t>
                    </m:r>
                  </m:sub>
                </m:sSub>
              </m:oMath>
            </m:oMathPara>
          </w:p>
        </w:tc>
        <w:tc>
          <w:tcPr>
            <w:tcW w:w="1520" w:type="dxa"/>
          </w:tcPr>
          <w:p w14:paraId="7B62B4DA"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swordman blessing heroes</w:t>
            </w:r>
          </w:p>
        </w:tc>
      </w:tr>
      <w:tr w:rsidR="006779C9" w:rsidRPr="0011598E" w14:paraId="7E88E465" w14:textId="77777777" w:rsidTr="00BA3D23">
        <w:tc>
          <w:tcPr>
            <w:tcW w:w="1043" w:type="dxa"/>
          </w:tcPr>
          <w:p w14:paraId="4DE5C8E3" w14:textId="4AADAEC4"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9</m:t>
                    </m:r>
                  </m:sub>
                </m:sSub>
              </m:oMath>
            </m:oMathPara>
          </w:p>
        </w:tc>
        <w:tc>
          <w:tcPr>
            <w:tcW w:w="1433" w:type="dxa"/>
          </w:tcPr>
          <w:p w14:paraId="035889AE" w14:textId="77777777" w:rsidR="006779C9" w:rsidRPr="0011598E" w:rsidRDefault="006779C9"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Layla</w:t>
            </w:r>
          </w:p>
        </w:tc>
        <w:tc>
          <w:tcPr>
            <w:tcW w:w="961" w:type="dxa"/>
          </w:tcPr>
          <w:p w14:paraId="76A68A2F" w14:textId="77777777" w:rsidR="006779C9" w:rsidRPr="0011598E" w:rsidRDefault="00000000" w:rsidP="003B7212">
            <w:pPr>
              <w:rPr>
                <w:rFonts w:ascii="Times New Roman" w:hAnsi="Times New Roman"/>
                <w:sz w:val="16"/>
                <w:szCs w:val="16"/>
              </w:rPr>
            </w:pPr>
            <m:oMathPara>
              <m:oMath>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4</m:t>
                    </m:r>
                  </m:sub>
                </m:sSub>
              </m:oMath>
            </m:oMathPara>
          </w:p>
        </w:tc>
        <w:tc>
          <w:tcPr>
            <w:tcW w:w="1520" w:type="dxa"/>
          </w:tcPr>
          <w:p w14:paraId="6E103332" w14:textId="77777777" w:rsidR="006779C9" w:rsidRPr="0011598E" w:rsidRDefault="006779C9" w:rsidP="003B7212">
            <w:pPr>
              <w:jc w:val="left"/>
              <w:rPr>
                <w:rFonts w:ascii="Times New Roman" w:hAnsi="Times New Roman"/>
                <w:sz w:val="16"/>
                <w:szCs w:val="16"/>
              </w:rPr>
            </w:pPr>
            <w:r w:rsidRPr="0011598E">
              <w:rPr>
                <w:rFonts w:ascii="Times New Roman" w:hAnsi="Times New Roman"/>
                <w:sz w:val="16"/>
                <w:szCs w:val="16"/>
              </w:rPr>
              <w:t>target blessing heroes</w:t>
            </w:r>
          </w:p>
        </w:tc>
      </w:tr>
      <w:tr w:rsidR="006779C9" w:rsidRPr="0011598E" w14:paraId="40351DD7" w14:textId="77777777" w:rsidTr="00BA3D23">
        <w:tc>
          <w:tcPr>
            <w:tcW w:w="1043" w:type="dxa"/>
            <w:tcBorders>
              <w:bottom w:val="single" w:sz="4" w:space="0" w:color="auto"/>
            </w:tcBorders>
          </w:tcPr>
          <w:p w14:paraId="64AEF1CC" w14:textId="463E2D3C" w:rsidR="006779C9" w:rsidRPr="0011598E" w:rsidRDefault="00000000" w:rsidP="003B7212">
            <w:pPr>
              <w:pStyle w:val="teksbody"/>
              <w:ind w:firstLine="0"/>
              <w:rPr>
                <w:rFonts w:ascii="Times New Roman" w:hAnsi="Times New Roman" w:cs="Times New Roman"/>
                <w:sz w:val="16"/>
                <w:szCs w:val="16"/>
                <w:lang w:val="en-US"/>
              </w:rPr>
            </w:pPr>
            <m:oMathPara>
              <m:oMath>
                <m:sSub>
                  <m:sSubPr>
                    <m:ctrlPr>
                      <w:rPr>
                        <w:rFonts w:ascii="Cambria Math" w:hAnsi="Cambria Math" w:cs="Times New Roman"/>
                        <w:i/>
                        <w:sz w:val="16"/>
                        <w:szCs w:val="16"/>
                        <w:lang w:val="en-US"/>
                      </w:rPr>
                    </m:ctrlPr>
                  </m:sSubPr>
                  <m:e>
                    <m:r>
                      <w:rPr>
                        <w:rFonts w:ascii="Cambria Math" w:hAnsi="Cambria Math" w:cs="Times New Roman"/>
                        <w:sz w:val="16"/>
                        <w:szCs w:val="16"/>
                        <w:lang w:val="en-US"/>
                      </w:rPr>
                      <m:t>φ</m:t>
                    </m:r>
                  </m:e>
                  <m:sub>
                    <m:r>
                      <w:rPr>
                        <w:rFonts w:ascii="Cambria Math" w:hAnsi="Cambria Math" w:cs="Times New Roman"/>
                        <w:sz w:val="16"/>
                        <w:szCs w:val="16"/>
                        <w:lang w:val="en-US"/>
                      </w:rPr>
                      <m:t>10</m:t>
                    </m:r>
                  </m:sub>
                </m:sSub>
              </m:oMath>
            </m:oMathPara>
          </w:p>
        </w:tc>
        <w:tc>
          <w:tcPr>
            <w:tcW w:w="1433" w:type="dxa"/>
            <w:tcBorders>
              <w:bottom w:val="single" w:sz="4" w:space="0" w:color="auto"/>
            </w:tcBorders>
          </w:tcPr>
          <w:p w14:paraId="267F09BC" w14:textId="77777777" w:rsidR="006779C9" w:rsidRPr="0011598E" w:rsidRDefault="006779C9" w:rsidP="003B7212">
            <w:pPr>
              <w:pStyle w:val="teksbody"/>
              <w:ind w:firstLine="0"/>
              <w:rPr>
                <w:rFonts w:ascii="Times New Roman" w:hAnsi="Times New Roman" w:cs="Times New Roman"/>
                <w:sz w:val="16"/>
                <w:szCs w:val="16"/>
                <w:lang w:val="en-US"/>
              </w:rPr>
            </w:pPr>
            <w:r w:rsidRPr="0011598E">
              <w:rPr>
                <w:rFonts w:ascii="Times New Roman" w:hAnsi="Times New Roman" w:cs="Times New Roman"/>
                <w:sz w:val="16"/>
                <w:szCs w:val="16"/>
                <w:lang w:val="en-US"/>
              </w:rPr>
              <w:t>Claude</w:t>
            </w:r>
          </w:p>
        </w:tc>
        <w:tc>
          <w:tcPr>
            <w:tcW w:w="961" w:type="dxa"/>
            <w:tcBorders>
              <w:bottom w:val="single" w:sz="4" w:space="0" w:color="auto"/>
            </w:tcBorders>
          </w:tcPr>
          <w:p w14:paraId="72A536FA" w14:textId="77777777" w:rsidR="006779C9" w:rsidRPr="0011598E" w:rsidRDefault="006779C9" w:rsidP="003B7212">
            <w:pPr>
              <w:rPr>
                <w:rFonts w:ascii="Times New Roman" w:hAnsi="Times New Roman"/>
                <w:sz w:val="16"/>
                <w:szCs w:val="16"/>
              </w:rPr>
            </w:pPr>
          </w:p>
        </w:tc>
        <w:tc>
          <w:tcPr>
            <w:tcW w:w="1520" w:type="dxa"/>
            <w:tcBorders>
              <w:bottom w:val="single" w:sz="4" w:space="0" w:color="auto"/>
            </w:tcBorders>
          </w:tcPr>
          <w:p w14:paraId="473B122D" w14:textId="77777777" w:rsidR="006779C9" w:rsidRPr="0011598E" w:rsidRDefault="006779C9" w:rsidP="003B7212">
            <w:pPr>
              <w:rPr>
                <w:rFonts w:ascii="Times New Roman" w:hAnsi="Times New Roman"/>
                <w:sz w:val="16"/>
                <w:szCs w:val="16"/>
              </w:rPr>
            </w:pPr>
          </w:p>
        </w:tc>
      </w:tr>
    </w:tbl>
    <w:p w14:paraId="50C6A49C" w14:textId="77777777" w:rsidR="006779C9" w:rsidRPr="006779C9" w:rsidRDefault="006779C9" w:rsidP="006779C9">
      <w:pPr>
        <w:pStyle w:val="teksbody"/>
        <w:ind w:firstLine="0"/>
        <w:rPr>
          <w:rFonts w:ascii="Tahoma" w:hAnsi="Tahoma" w:cs="Times New Roman"/>
          <w:sz w:val="20"/>
          <w:lang w:val="en-US"/>
        </w:rPr>
      </w:pPr>
    </w:p>
    <w:p w14:paraId="48323AC7" w14:textId="3B926443" w:rsidR="006779C9" w:rsidRPr="006779C9" w:rsidRDefault="006779C9" w:rsidP="006779C9">
      <w:pPr>
        <w:pStyle w:val="teksbody"/>
        <w:ind w:firstLine="0"/>
        <w:rPr>
          <w:sz w:val="20"/>
          <w:lang w:val="en-US"/>
        </w:rPr>
      </w:pPr>
      <w:r w:rsidRPr="006779C9">
        <w:rPr>
          <w:sz w:val="20"/>
          <w:lang w:val="en-US"/>
        </w:rPr>
        <w:t>Using the help of the QM for Windows v5 calculating tool, the modeling is obtained as follows:</w:t>
      </w:r>
    </w:p>
    <w:p w14:paraId="4A05BCA2" w14:textId="77777777" w:rsidR="006779C9" w:rsidRPr="006779C9" w:rsidRDefault="006779C9" w:rsidP="006779C9">
      <w:pPr>
        <w:pStyle w:val="teksbody"/>
        <w:keepNext/>
        <w:ind w:firstLine="0"/>
        <w:jc w:val="center"/>
        <w:rPr>
          <w:sz w:val="20"/>
        </w:rPr>
      </w:pPr>
      <w:r w:rsidRPr="006779C9">
        <w:rPr>
          <w:noProof/>
          <w:sz w:val="20"/>
          <w:lang w:val="en-US"/>
        </w:rPr>
        <w:drawing>
          <wp:inline distT="0" distB="0" distL="0" distR="0" wp14:anchorId="7A8052CC" wp14:editId="20B0F173">
            <wp:extent cx="3190875" cy="2254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90875" cy="2254250"/>
                    </a:xfrm>
                    <a:prstGeom prst="rect">
                      <a:avLst/>
                    </a:prstGeom>
                  </pic:spPr>
                </pic:pic>
              </a:graphicData>
            </a:graphic>
          </wp:inline>
        </w:drawing>
      </w:r>
    </w:p>
    <w:p w14:paraId="70A16EB7" w14:textId="234786DD" w:rsidR="00936AA6" w:rsidRPr="00BA3D23" w:rsidRDefault="00DD14CC" w:rsidP="00BA3D23">
      <w:pPr>
        <w:pStyle w:val="figurecaption"/>
      </w:pPr>
      <w:r>
        <w:t>I</w:t>
      </w:r>
      <w:r w:rsidRPr="007A5B31">
        <w:t>nput QM for Windows v5 application</w:t>
      </w:r>
    </w:p>
    <w:p w14:paraId="50E43E35" w14:textId="77777777" w:rsidR="006779C9" w:rsidRPr="006779C9" w:rsidRDefault="006779C9" w:rsidP="006779C9">
      <w:pPr>
        <w:pStyle w:val="teksbody"/>
        <w:ind w:firstLine="0"/>
        <w:rPr>
          <w:sz w:val="20"/>
          <w:lang w:val="en-US"/>
        </w:rPr>
      </w:pPr>
      <w:r w:rsidRPr="006779C9">
        <w:rPr>
          <w:sz w:val="20"/>
          <w:lang w:val="en-US"/>
        </w:rPr>
        <w:t>And obtained the following solutions:</w:t>
      </w:r>
    </w:p>
    <w:p w14:paraId="5F336313" w14:textId="77777777" w:rsidR="006779C9" w:rsidRPr="006779C9" w:rsidRDefault="006779C9" w:rsidP="006779C9">
      <w:pPr>
        <w:pStyle w:val="teksbody"/>
        <w:ind w:firstLine="0"/>
        <w:rPr>
          <w:sz w:val="20"/>
          <w:lang w:val="en-US"/>
        </w:rPr>
      </w:pPr>
    </w:p>
    <w:p w14:paraId="516CB85A" w14:textId="77777777" w:rsidR="006779C9" w:rsidRPr="006779C9" w:rsidRDefault="006779C9" w:rsidP="006779C9">
      <w:pPr>
        <w:pStyle w:val="teksbody"/>
        <w:keepNext/>
        <w:ind w:firstLine="0"/>
        <w:jc w:val="center"/>
        <w:rPr>
          <w:sz w:val="20"/>
        </w:rPr>
      </w:pPr>
      <w:r w:rsidRPr="006779C9">
        <w:rPr>
          <w:noProof/>
          <w:sz w:val="20"/>
          <w:lang w:val="en-US"/>
        </w:rPr>
        <w:drawing>
          <wp:inline distT="0" distB="0" distL="0" distR="0" wp14:anchorId="09AFA893" wp14:editId="4277D6B2">
            <wp:extent cx="2847900" cy="2971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75546" cy="3000649"/>
                    </a:xfrm>
                    <a:prstGeom prst="rect">
                      <a:avLst/>
                    </a:prstGeom>
                  </pic:spPr>
                </pic:pic>
              </a:graphicData>
            </a:graphic>
          </wp:inline>
        </w:drawing>
      </w:r>
    </w:p>
    <w:p w14:paraId="7F682ECB" w14:textId="14734554" w:rsidR="00DD14CC" w:rsidRPr="00DD14CC" w:rsidRDefault="00DD14CC" w:rsidP="00DD14CC">
      <w:pPr>
        <w:pStyle w:val="figurecaption"/>
      </w:pPr>
      <w:r>
        <w:t>R</w:t>
      </w:r>
      <w:r w:rsidRPr="007A5B31">
        <w:t>esults for Windows v5 application</w:t>
      </w:r>
    </w:p>
    <w:p w14:paraId="24A413DA" w14:textId="77777777" w:rsidR="006779C9" w:rsidRPr="006779C9" w:rsidRDefault="006779C9" w:rsidP="006779C9">
      <w:pPr>
        <w:pStyle w:val="teksbody"/>
        <w:ind w:firstLine="0"/>
        <w:rPr>
          <w:sz w:val="20"/>
          <w:lang w:val="en-US"/>
        </w:rPr>
      </w:pPr>
      <w:r w:rsidRPr="006779C9">
        <w:rPr>
          <w:sz w:val="20"/>
          <w:lang w:val="en-US"/>
        </w:rPr>
        <w:t>If the 4 strategy points are met, the following picture conditions will be obtained,</w:t>
      </w:r>
    </w:p>
    <w:p w14:paraId="459A61C5" w14:textId="77777777" w:rsidR="006779C9" w:rsidRPr="006779C9" w:rsidRDefault="006779C9" w:rsidP="006779C9">
      <w:pPr>
        <w:pStyle w:val="teksbody"/>
        <w:ind w:firstLine="0"/>
        <w:rPr>
          <w:sz w:val="20"/>
          <w:lang w:val="en-US"/>
        </w:rPr>
      </w:pPr>
    </w:p>
    <w:p w14:paraId="4EA598A9" w14:textId="77777777" w:rsidR="006779C9" w:rsidRPr="006779C9" w:rsidRDefault="006779C9" w:rsidP="006779C9">
      <w:pPr>
        <w:pStyle w:val="teksbody"/>
        <w:keepNext/>
        <w:ind w:firstLine="0"/>
        <w:jc w:val="center"/>
        <w:rPr>
          <w:sz w:val="20"/>
        </w:rPr>
      </w:pPr>
      <w:r w:rsidRPr="006779C9">
        <w:rPr>
          <w:noProof/>
          <w:sz w:val="20"/>
          <w:lang w:val="en-US"/>
        </w:rPr>
        <w:lastRenderedPageBreak/>
        <w:drawing>
          <wp:inline distT="0" distB="0" distL="0" distR="0" wp14:anchorId="43210377" wp14:editId="051370D8">
            <wp:extent cx="3100787" cy="187325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22087" cy="1886118"/>
                    </a:xfrm>
                    <a:prstGeom prst="rect">
                      <a:avLst/>
                    </a:prstGeom>
                    <a:noFill/>
                    <a:ln>
                      <a:noFill/>
                    </a:ln>
                  </pic:spPr>
                </pic:pic>
              </a:graphicData>
            </a:graphic>
          </wp:inline>
        </w:drawing>
      </w:r>
    </w:p>
    <w:p w14:paraId="3FE880CB" w14:textId="24C4B883" w:rsidR="00DD14CC" w:rsidRPr="00DD14CC" w:rsidRDefault="00DD14CC" w:rsidP="00DD14CC">
      <w:pPr>
        <w:pStyle w:val="figurecaption"/>
      </w:pPr>
      <w:r>
        <w:t xml:space="preserve">6 Mech Era </w:t>
      </w:r>
      <w:r w:rsidRPr="007A5B31">
        <w:t>6 Gunner 4 Swordsman 2 Target</w:t>
      </w:r>
    </w:p>
    <w:p w14:paraId="2D0CC728" w14:textId="63CF9FE4" w:rsidR="006779C9" w:rsidRPr="006779C9" w:rsidRDefault="006779C9" w:rsidP="006779C9">
      <w:pPr>
        <w:pStyle w:val="teksbody"/>
        <w:ind w:firstLine="0"/>
        <w:rPr>
          <w:sz w:val="20"/>
          <w:lang w:val="en-US"/>
        </w:rPr>
      </w:pPr>
      <w:r w:rsidRPr="006779C9">
        <w:rPr>
          <w:sz w:val="20"/>
          <w:lang w:val="en-US"/>
        </w:rPr>
        <w:t xml:space="preserve">In Figure 3 the author gets additional hero slots ( </w:t>
      </w:r>
      <m:oMath>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0</m:t>
            </m:r>
          </m:sub>
        </m:sSub>
        <m:r>
          <w:rPr>
            <w:rFonts w:ascii="Cambria Math" w:hAnsi="Cambria Math"/>
            <w:sz w:val="20"/>
            <w:lang w:val="en-US"/>
          </w:rPr>
          <m:t xml:space="preserve">=1), </m:t>
        </m:r>
      </m:oMath>
      <w:r w:rsidRPr="006779C9">
        <w:rPr>
          <w:sz w:val="20"/>
          <w:lang w:val="en-US"/>
        </w:rPr>
        <w:t xml:space="preserve">Saber Blessing Mech Era </w:t>
      </w:r>
      <m:oMath>
        <m:d>
          <m:dPr>
            <m:ctrlPr>
              <w:rPr>
                <w:rFonts w:ascii="Cambria Math" w:hAnsi="Cambria Math"/>
                <w:i/>
                <w:sz w:val="20"/>
                <w:lang w:val="en-US"/>
              </w:rPr>
            </m:ctrlPr>
          </m:dPr>
          <m:e>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1</m:t>
                </m:r>
              </m:sub>
            </m:sSub>
            <m:r>
              <w:rPr>
                <w:rFonts w:ascii="Cambria Math" w:hAnsi="Cambria Math"/>
                <w:sz w:val="20"/>
                <w:lang w:val="en-US"/>
              </w:rPr>
              <m:t>=1</m:t>
            </m:r>
          </m:e>
        </m:d>
      </m:oMath>
      <w:r w:rsidRPr="006779C9">
        <w:rPr>
          <w:sz w:val="20"/>
          <w:lang w:val="en-US"/>
        </w:rPr>
        <w:t xml:space="preserve">, Layla Blessing Gunner </w:t>
      </w:r>
      <m:oMath>
        <m:d>
          <m:dPr>
            <m:ctrlPr>
              <w:rPr>
                <w:rFonts w:ascii="Cambria Math" w:hAnsi="Cambria Math"/>
                <w:i/>
                <w:sz w:val="20"/>
                <w:lang w:val="en-US"/>
              </w:rPr>
            </m:ctrlPr>
          </m:dPr>
          <m:e>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2</m:t>
                </m:r>
              </m:sub>
            </m:sSub>
            <m:r>
              <w:rPr>
                <w:rFonts w:ascii="Cambria Math" w:hAnsi="Cambria Math"/>
                <w:sz w:val="20"/>
                <w:lang w:val="en-US"/>
              </w:rPr>
              <m:t>=1</m:t>
            </m:r>
          </m:e>
        </m:d>
      </m:oMath>
      <w:r w:rsidRPr="006779C9">
        <w:rPr>
          <w:sz w:val="20"/>
          <w:lang w:val="en-US"/>
        </w:rPr>
        <w:t xml:space="preserve">, Hayabusa Blessing Swordsman </w:t>
      </w:r>
      <m:oMath>
        <m:d>
          <m:dPr>
            <m:ctrlPr>
              <w:rPr>
                <w:rFonts w:ascii="Cambria Math" w:hAnsi="Cambria Math"/>
                <w:i/>
                <w:sz w:val="20"/>
                <w:lang w:val="en-US"/>
              </w:rPr>
            </m:ctrlPr>
          </m:dPr>
          <m:e>
            <m:sSub>
              <m:sSubPr>
                <m:ctrlPr>
                  <w:rPr>
                    <w:rFonts w:ascii="Cambria Math" w:hAnsi="Cambria Math"/>
                    <w:i/>
                    <w:sz w:val="20"/>
                    <w:lang w:val="en-US"/>
                  </w:rPr>
                </m:ctrlPr>
              </m:sSubPr>
              <m:e>
                <m:r>
                  <w:rPr>
                    <w:rFonts w:ascii="Cambria Math" w:hAnsi="Cambria Math"/>
                    <w:sz w:val="20"/>
                    <w:lang w:val="en-US"/>
                  </w:rPr>
                  <m:t>h</m:t>
                </m:r>
              </m:e>
              <m:sub>
                <m:r>
                  <w:rPr>
                    <w:rFonts w:ascii="Cambria Math" w:hAnsi="Cambria Math"/>
                    <w:sz w:val="20"/>
                    <w:lang w:val="en-US"/>
                  </w:rPr>
                  <m:t>3</m:t>
                </m:r>
              </m:sub>
            </m:sSub>
            <m:r>
              <w:rPr>
                <w:rFonts w:ascii="Cambria Math" w:hAnsi="Cambria Math"/>
                <w:sz w:val="20"/>
                <w:lang w:val="en-US"/>
              </w:rPr>
              <m:t>=1</m:t>
            </m:r>
          </m:e>
        </m:d>
      </m:oMath>
      <w:r w:rsidRPr="006779C9">
        <w:rPr>
          <w:sz w:val="20"/>
          <w:lang w:val="en-US"/>
        </w:rPr>
        <w:t xml:space="preserve">so that Evolution 3 </w:t>
      </w:r>
      <w:r w:rsidRPr="006779C9">
        <w:rPr>
          <w:i/>
          <w:iCs/>
          <w:sz w:val="20"/>
          <w:lang w:val="en-US"/>
        </w:rPr>
        <w:t>Synergy can be fulfilled</w:t>
      </w:r>
      <w:r w:rsidRPr="006779C9">
        <w:rPr>
          <w:sz w:val="20"/>
          <w:lang w:val="en-US"/>
        </w:rPr>
        <w:t xml:space="preserve">, namely Mech Era, Gunner, and Swordsman. Under these conditions Lancelot can also be replaced with Ling and Granger can be replaced with Roger, but Granger is more important because it adds 2 </w:t>
      </w:r>
      <w:r w:rsidRPr="006779C9">
        <w:rPr>
          <w:i/>
          <w:iCs/>
          <w:sz w:val="20"/>
          <w:lang w:val="en-US"/>
        </w:rPr>
        <w:t>Synergy</w:t>
      </w:r>
      <w:r w:rsidRPr="006779C9">
        <w:rPr>
          <w:sz w:val="20"/>
          <w:lang w:val="en-US"/>
        </w:rPr>
        <w:t xml:space="preserve"> </w:t>
      </w:r>
      <w:proofErr w:type="spellStart"/>
      <w:r w:rsidRPr="006779C9">
        <w:rPr>
          <w:sz w:val="20"/>
          <w:lang w:val="en-US"/>
        </w:rPr>
        <w:t>Lightborn</w:t>
      </w:r>
      <w:proofErr w:type="spellEnd"/>
      <w:r w:rsidRPr="006779C9">
        <w:rPr>
          <w:sz w:val="20"/>
          <w:lang w:val="en-US"/>
        </w:rPr>
        <w:t>.</w:t>
      </w:r>
    </w:p>
    <w:p w14:paraId="17638F31" w14:textId="0A3DFEB9" w:rsidR="006779C9" w:rsidRPr="00DD14CC" w:rsidRDefault="006779C9" w:rsidP="00DD14CC">
      <w:pPr>
        <w:pStyle w:val="teksbody"/>
        <w:keepNext/>
        <w:ind w:firstLine="0"/>
        <w:jc w:val="center"/>
        <w:rPr>
          <w:sz w:val="20"/>
        </w:rPr>
      </w:pPr>
      <w:r w:rsidRPr="006779C9">
        <w:rPr>
          <w:sz w:val="20"/>
          <w:lang w:val="en-US"/>
        </w:rPr>
        <w:br/>
      </w:r>
      <w:r w:rsidRPr="006779C9">
        <w:rPr>
          <w:noProof/>
          <w:sz w:val="20"/>
          <w:lang w:val="en-US"/>
        </w:rPr>
        <w:drawing>
          <wp:inline distT="0" distB="0" distL="0" distR="0" wp14:anchorId="56EF3414" wp14:editId="56B75985">
            <wp:extent cx="3118440" cy="17526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18440" cy="1752600"/>
                    </a:xfrm>
                    <a:prstGeom prst="rect">
                      <a:avLst/>
                    </a:prstGeom>
                    <a:noFill/>
                    <a:ln>
                      <a:noFill/>
                    </a:ln>
                  </pic:spPr>
                </pic:pic>
              </a:graphicData>
            </a:graphic>
          </wp:inline>
        </w:drawing>
      </w:r>
    </w:p>
    <w:p w14:paraId="28CF07C6" w14:textId="0543543C" w:rsidR="00DD14CC" w:rsidRPr="00DD14CC" w:rsidRDefault="00DD14CC" w:rsidP="00DD14CC">
      <w:pPr>
        <w:pStyle w:val="figurecaption"/>
      </w:pPr>
      <w:r w:rsidRPr="007A5B31">
        <w:t>The modeling solution shows the results of "win"</w:t>
      </w:r>
    </w:p>
    <w:p w14:paraId="7540843F" w14:textId="11468C3C" w:rsidR="009303D9" w:rsidRPr="005B520E" w:rsidRDefault="006779C9" w:rsidP="00F03195">
      <w:pPr>
        <w:pStyle w:val="teksbody"/>
        <w:ind w:firstLine="0"/>
      </w:pPr>
      <w:r w:rsidRPr="006779C9">
        <w:rPr>
          <w:sz w:val="20"/>
          <w:lang w:val="en-US"/>
        </w:rPr>
        <w:t xml:space="preserve">The author doesn't claim to win 100% of the time, but one of the best strategies to get first place in Magic Chess is a strong combination of </w:t>
      </w:r>
      <w:r w:rsidRPr="006779C9">
        <w:rPr>
          <w:i/>
          <w:iCs/>
          <w:sz w:val="20"/>
          <w:lang w:val="en-US"/>
        </w:rPr>
        <w:t xml:space="preserve">Synergy. </w:t>
      </w:r>
      <w:r w:rsidRPr="006779C9">
        <w:rPr>
          <w:sz w:val="20"/>
          <w:lang w:val="en-US"/>
        </w:rPr>
        <w:t>As well as from the UN Binary modeling solution directing heroes that should have been collected from the start of the game.</w:t>
      </w:r>
    </w:p>
    <w:p w14:paraId="4C639478" w14:textId="7C9BED48" w:rsidR="009303D9" w:rsidRDefault="007A5B31" w:rsidP="006B6B66">
      <w:pPr>
        <w:pStyle w:val="Heading1"/>
      </w:pPr>
      <w:r>
        <w:t>C</w:t>
      </w:r>
      <w:r w:rsidR="00724113">
        <w:t>onclusion and Recommendation</w:t>
      </w:r>
    </w:p>
    <w:p w14:paraId="07378C23" w14:textId="501757F3" w:rsidR="00575BCA" w:rsidRDefault="00DB22E7" w:rsidP="00D5516D">
      <w:pPr>
        <w:pStyle w:val="teksbody"/>
        <w:ind w:firstLine="0"/>
        <w:rPr>
          <w:sz w:val="20"/>
          <w:lang w:val="en-US"/>
        </w:rPr>
      </w:pPr>
      <w:r>
        <w:rPr>
          <w:sz w:val="20"/>
          <w:lang w:val="en-US"/>
        </w:rPr>
        <w:t>B</w:t>
      </w:r>
      <w:r w:rsidR="007A5B31" w:rsidRPr="007A5B31">
        <w:rPr>
          <w:sz w:val="20"/>
          <w:lang w:val="en-US"/>
        </w:rPr>
        <w:t xml:space="preserve">inary </w:t>
      </w:r>
      <w:r>
        <w:rPr>
          <w:sz w:val="20"/>
          <w:lang w:val="en-US"/>
        </w:rPr>
        <w:t xml:space="preserve">integer program </w:t>
      </w:r>
      <w:r w:rsidR="007A5B31" w:rsidRPr="007A5B31">
        <w:rPr>
          <w:sz w:val="20"/>
          <w:lang w:val="en-US"/>
        </w:rPr>
        <w:t xml:space="preserve">can be </w:t>
      </w:r>
      <w:r w:rsidR="007A5B31" w:rsidRPr="007A5B31">
        <w:rPr>
          <w:sz w:val="20"/>
        </w:rPr>
        <w:t>applied to design strategies for playing Magic Chess</w:t>
      </w:r>
      <w:r w:rsidR="007A5B31" w:rsidRPr="007A5B31">
        <w:rPr>
          <w:sz w:val="20"/>
          <w:lang w:val="en-US"/>
        </w:rPr>
        <w:t xml:space="preserve">. Modeling is done by designing </w:t>
      </w:r>
      <w:r w:rsidR="007A5B31" w:rsidRPr="007A5B31">
        <w:rPr>
          <w:sz w:val="20"/>
        </w:rPr>
        <w:t xml:space="preserve">an objective function </w:t>
      </w:r>
      <w:r w:rsidR="007A5B31" w:rsidRPr="007A5B31">
        <w:rPr>
          <w:sz w:val="20"/>
          <w:lang w:val="en-US"/>
        </w:rPr>
        <w:t xml:space="preserve">in the form of </w:t>
      </w:r>
      <w:r w:rsidR="007A5B31" w:rsidRPr="007A5B31">
        <w:rPr>
          <w:sz w:val="20"/>
        </w:rPr>
        <w:t xml:space="preserve">many heroes used </w:t>
      </w:r>
      <w:r w:rsidR="007A5B31" w:rsidRPr="007A5B31">
        <w:rPr>
          <w:sz w:val="20"/>
          <w:lang w:val="en-US"/>
        </w:rPr>
        <w:t xml:space="preserve">to form a line up with </w:t>
      </w:r>
      <w:r w:rsidR="007A5B31" w:rsidRPr="007A5B31">
        <w:rPr>
          <w:sz w:val="20"/>
        </w:rPr>
        <w:t xml:space="preserve">constraints </w:t>
      </w:r>
      <w:r w:rsidR="007A5B31" w:rsidRPr="007A5B31">
        <w:rPr>
          <w:sz w:val="20"/>
          <w:lang w:val="en-US"/>
        </w:rPr>
        <w:t xml:space="preserve">in the form of </w:t>
      </w:r>
      <w:r w:rsidR="007A5B31" w:rsidRPr="007A5B31">
        <w:rPr>
          <w:sz w:val="20"/>
        </w:rPr>
        <w:t xml:space="preserve">many hero slots and </w:t>
      </w:r>
      <w:r w:rsidR="007A5B31" w:rsidRPr="007A5B31">
        <w:rPr>
          <w:i/>
          <w:iCs/>
          <w:sz w:val="20"/>
        </w:rPr>
        <w:t xml:space="preserve">the synergy </w:t>
      </w:r>
      <w:r w:rsidR="007A5B31" w:rsidRPr="007A5B31">
        <w:rPr>
          <w:sz w:val="20"/>
        </w:rPr>
        <w:t xml:space="preserve">desired </w:t>
      </w:r>
      <w:r w:rsidR="007A5B31" w:rsidRPr="007A5B31">
        <w:rPr>
          <w:sz w:val="20"/>
          <w:lang w:val="en-US"/>
        </w:rPr>
        <w:t xml:space="preserve">by </w:t>
      </w:r>
      <w:r w:rsidR="007A5B31" w:rsidRPr="007A5B31">
        <w:rPr>
          <w:i/>
          <w:sz w:val="20"/>
          <w:lang w:val="en-US"/>
        </w:rPr>
        <w:t>the user</w:t>
      </w:r>
      <w:r w:rsidR="007A5B31" w:rsidRPr="007A5B31">
        <w:rPr>
          <w:sz w:val="20"/>
        </w:rPr>
        <w:t xml:space="preserve">, the limiting value of the binary variables is 0 </w:t>
      </w:r>
      <w:r w:rsidR="007A5B31" w:rsidRPr="007A5B31">
        <w:rPr>
          <w:sz w:val="20"/>
          <w:lang w:val="en-US"/>
        </w:rPr>
        <w:t xml:space="preserve">when </w:t>
      </w:r>
      <w:r w:rsidR="007A5B31" w:rsidRPr="007A5B31">
        <w:rPr>
          <w:sz w:val="20"/>
        </w:rPr>
        <w:t xml:space="preserve">the hero is not used or 1 </w:t>
      </w:r>
      <w:r w:rsidR="007A5B31" w:rsidRPr="007A5B31">
        <w:rPr>
          <w:sz w:val="20"/>
          <w:lang w:val="en-US"/>
        </w:rPr>
        <w:t xml:space="preserve">when </w:t>
      </w:r>
      <w:r w:rsidR="007A5B31" w:rsidRPr="007A5B31">
        <w:rPr>
          <w:sz w:val="20"/>
        </w:rPr>
        <w:t xml:space="preserve">the hero is used. The modeling solution </w:t>
      </w:r>
      <w:r w:rsidR="007A5B31" w:rsidRPr="007A5B31">
        <w:rPr>
          <w:sz w:val="20"/>
          <w:lang w:val="en-US"/>
        </w:rPr>
        <w:t xml:space="preserve">obtained is </w:t>
      </w:r>
      <w:r w:rsidR="007A5B31" w:rsidRPr="007A5B31">
        <w:rPr>
          <w:i/>
          <w:sz w:val="20"/>
          <w:lang w:val="en-US"/>
        </w:rPr>
        <w:t xml:space="preserve">the user's </w:t>
      </w:r>
      <w:r w:rsidR="007A5B31" w:rsidRPr="007A5B31">
        <w:rPr>
          <w:sz w:val="20"/>
          <w:lang w:val="en-US"/>
        </w:rPr>
        <w:t xml:space="preserve">chosen </w:t>
      </w:r>
      <w:r w:rsidR="007A5B31" w:rsidRPr="007A5B31">
        <w:rPr>
          <w:sz w:val="20"/>
        </w:rPr>
        <w:t xml:space="preserve">hero to optimize </w:t>
      </w:r>
      <w:r w:rsidR="007A5B31" w:rsidRPr="007A5B31">
        <w:rPr>
          <w:i/>
          <w:iCs/>
          <w:sz w:val="20"/>
        </w:rPr>
        <w:t xml:space="preserve">Synergy </w:t>
      </w:r>
      <w:r w:rsidR="007A5B31" w:rsidRPr="007A5B31">
        <w:rPr>
          <w:sz w:val="20"/>
        </w:rPr>
        <w:t xml:space="preserve">with 3 </w:t>
      </w:r>
      <w:r w:rsidR="00DD14CC" w:rsidRPr="007A5B31">
        <w:rPr>
          <w:sz w:val="20"/>
        </w:rPr>
        <w:t>Evolutions and</w:t>
      </w:r>
      <w:r w:rsidR="007A5B31" w:rsidRPr="007A5B31">
        <w:rPr>
          <w:sz w:val="20"/>
        </w:rPr>
        <w:t xml:space="preserve"> calculate how many additional heroes or </w:t>
      </w:r>
      <w:r w:rsidR="007A5B31" w:rsidRPr="007A5B31">
        <w:rPr>
          <w:i/>
          <w:iCs/>
          <w:sz w:val="20"/>
        </w:rPr>
        <w:t xml:space="preserve">synergy </w:t>
      </w:r>
      <w:r w:rsidR="007A5B31" w:rsidRPr="007A5B31">
        <w:rPr>
          <w:sz w:val="20"/>
        </w:rPr>
        <w:t>are needed</w:t>
      </w:r>
      <w:r w:rsidR="007A5B31" w:rsidRPr="007A5B31">
        <w:rPr>
          <w:sz w:val="20"/>
          <w:lang w:val="en-US"/>
        </w:rPr>
        <w:t>.</w:t>
      </w:r>
      <w:r w:rsidR="00D5516D">
        <w:rPr>
          <w:sz w:val="20"/>
          <w:lang w:val="en-US"/>
        </w:rPr>
        <w:t xml:space="preserve"> </w:t>
      </w:r>
      <w:r w:rsidR="00D5516D" w:rsidRPr="00D5516D">
        <w:rPr>
          <w:sz w:val="20"/>
          <w:lang w:val="en-US"/>
        </w:rPr>
        <w:t xml:space="preserve">Binary Integer program, binary synergy optimization, can be </w:t>
      </w:r>
      <w:r w:rsidR="00D5516D" w:rsidRPr="00D5516D">
        <w:rPr>
          <w:sz w:val="20"/>
          <w:lang w:val="en-US"/>
        </w:rPr>
        <w:t xml:space="preserve">used as a reference for lineup recommendations outside the popular recommended lineup in Mobile Legends: Bang </w:t>
      </w:r>
      <w:proofErr w:type="spellStart"/>
      <w:r w:rsidR="00D5516D" w:rsidRPr="00D5516D">
        <w:rPr>
          <w:sz w:val="20"/>
          <w:lang w:val="en-US"/>
        </w:rPr>
        <w:t>Bang</w:t>
      </w:r>
      <w:proofErr w:type="spellEnd"/>
      <w:r w:rsidR="00D5516D" w:rsidRPr="00D5516D">
        <w:rPr>
          <w:sz w:val="20"/>
          <w:lang w:val="en-US"/>
        </w:rPr>
        <w:t xml:space="preserve">, which is only 1 to 2 </w:t>
      </w:r>
      <w:r w:rsidR="00D5516D">
        <w:rPr>
          <w:sz w:val="20"/>
          <w:lang w:val="en-US"/>
        </w:rPr>
        <w:t>evolution</w:t>
      </w:r>
      <w:r w:rsidR="00D5516D" w:rsidRPr="00D5516D">
        <w:rPr>
          <w:sz w:val="20"/>
          <w:lang w:val="en-US"/>
        </w:rPr>
        <w:t>s.</w:t>
      </w:r>
    </w:p>
    <w:p w14:paraId="4AD4A051" w14:textId="46F526E8" w:rsidR="00D5516D" w:rsidRPr="00D5516D" w:rsidRDefault="00D5516D" w:rsidP="00D5516D">
      <w:pPr>
        <w:pStyle w:val="teksbody"/>
        <w:rPr>
          <w:sz w:val="20"/>
          <w:lang w:val="en-US"/>
        </w:rPr>
      </w:pPr>
      <w:r w:rsidRPr="00D5516D">
        <w:rPr>
          <w:sz w:val="20"/>
          <w:lang w:val="en-US"/>
        </w:rPr>
        <w:t>The following research results contribute to science, especially applied mathematics and game studies, determining game strategy using binary integer programs. The form of application or implication of the binary integer program is strategic decision-making by forming a combination of heroes with three evolutions.</w:t>
      </w:r>
    </w:p>
    <w:p w14:paraId="76C12E72" w14:textId="390BCF72" w:rsidR="00D5516D" w:rsidRPr="00D5516D" w:rsidRDefault="00D5516D" w:rsidP="00D5516D">
      <w:pPr>
        <w:pStyle w:val="teksbody"/>
        <w:rPr>
          <w:sz w:val="20"/>
          <w:lang w:val="en-US"/>
        </w:rPr>
      </w:pPr>
      <w:r w:rsidRPr="00D5516D">
        <w:rPr>
          <w:sz w:val="20"/>
          <w:lang w:val="en-US"/>
        </w:rPr>
        <w:t>The following research can only be applied to Magic Chess v.255.1, where in the next version, there will be changes starting from the hero, synergy, and adding rules in the game for balance in the game and avoiding bugs. The following research is a proposed strategy that will continue to change along with updates in the following versions of magic chess.</w:t>
      </w:r>
    </w:p>
    <w:p w14:paraId="7907C2F3" w14:textId="77777777" w:rsidR="009303D9" w:rsidRDefault="009303D9" w:rsidP="00A059B3">
      <w:pPr>
        <w:pStyle w:val="Heading5"/>
      </w:pPr>
      <w:r w:rsidRPr="005B520E">
        <w:t>References</w:t>
      </w:r>
    </w:p>
    <w:p w14:paraId="340CCCF3" w14:textId="543C644D" w:rsidR="00D46D25" w:rsidRPr="00D46D25" w:rsidRDefault="00D46D25" w:rsidP="00D46D25">
      <w:pPr>
        <w:widowControl w:val="0"/>
        <w:autoSpaceDE w:val="0"/>
        <w:autoSpaceDN w:val="0"/>
        <w:adjustRightInd w:val="0"/>
        <w:spacing w:after="40" w:line="240" w:lineRule="exact"/>
        <w:ind w:left="640" w:hanging="640"/>
        <w:jc w:val="both"/>
        <w:rPr>
          <w:noProof/>
          <w:sz w:val="16"/>
          <w:szCs w:val="24"/>
        </w:rPr>
      </w:pPr>
      <w:r>
        <w:fldChar w:fldCharType="begin" w:fldLock="1"/>
      </w:r>
      <w:r>
        <w:instrText xml:space="preserve">ADDIN Mendeley Bibliography CSL_BIBLIOGRAPHY </w:instrText>
      </w:r>
      <w:r>
        <w:fldChar w:fldCharType="separate"/>
      </w:r>
      <w:r w:rsidRPr="00D46D25">
        <w:rPr>
          <w:noProof/>
          <w:sz w:val="16"/>
          <w:szCs w:val="24"/>
        </w:rPr>
        <w:t>[1]</w:t>
      </w:r>
      <w:r w:rsidRPr="00D46D25">
        <w:rPr>
          <w:noProof/>
          <w:sz w:val="16"/>
          <w:szCs w:val="24"/>
        </w:rPr>
        <w:tab/>
        <w:t xml:space="preserve">MLBB Game, “Mobile Legends: Bang Bang,” </w:t>
      </w:r>
      <w:r w:rsidRPr="00D46D25">
        <w:rPr>
          <w:i/>
          <w:iCs/>
          <w:noProof/>
          <w:sz w:val="16"/>
          <w:szCs w:val="24"/>
        </w:rPr>
        <w:t>MLBB Web</w:t>
      </w:r>
      <w:r w:rsidRPr="00D46D25">
        <w:rPr>
          <w:noProof/>
          <w:sz w:val="16"/>
          <w:szCs w:val="24"/>
        </w:rPr>
        <w:t>, 2022. https://m.mobilelegends.com/en</w:t>
      </w:r>
    </w:p>
    <w:p w14:paraId="6A1F51F4" w14:textId="7000304B" w:rsidR="00D46D25" w:rsidRPr="00D46D25" w:rsidRDefault="00D46D25" w:rsidP="00D46D25">
      <w:pPr>
        <w:widowControl w:val="0"/>
        <w:autoSpaceDE w:val="0"/>
        <w:autoSpaceDN w:val="0"/>
        <w:adjustRightInd w:val="0"/>
        <w:spacing w:after="40" w:line="240" w:lineRule="exact"/>
        <w:ind w:left="640" w:hanging="640"/>
        <w:jc w:val="both"/>
        <w:rPr>
          <w:noProof/>
          <w:sz w:val="16"/>
          <w:szCs w:val="24"/>
        </w:rPr>
      </w:pPr>
      <w:r w:rsidRPr="00D46D25">
        <w:rPr>
          <w:noProof/>
          <w:sz w:val="16"/>
          <w:szCs w:val="24"/>
        </w:rPr>
        <w:t>[2]</w:t>
      </w:r>
      <w:r w:rsidRPr="00D46D25">
        <w:rPr>
          <w:noProof/>
          <w:sz w:val="16"/>
          <w:szCs w:val="24"/>
        </w:rPr>
        <w:tab/>
        <w:t>D. P. Bangun and E. I. S. S. Harahap, “</w:t>
      </w:r>
      <w:r w:rsidR="00A569A9" w:rsidRPr="00D46D25">
        <w:rPr>
          <w:noProof/>
          <w:sz w:val="16"/>
          <w:szCs w:val="24"/>
        </w:rPr>
        <w:t>Fenomena Bermain Game Online Mobile Legend Terhadap Perilaku Komunikasi Antar Pribadi Mahasiswa Fakultas Ekonomi Universitas Darma Agung Medan</w:t>
      </w:r>
      <w:r w:rsidRPr="00D46D25">
        <w:rPr>
          <w:noProof/>
          <w:sz w:val="16"/>
          <w:szCs w:val="24"/>
        </w:rPr>
        <w:t xml:space="preserve">,” </w:t>
      </w:r>
      <w:r w:rsidRPr="00D46D25">
        <w:rPr>
          <w:i/>
          <w:iCs/>
          <w:noProof/>
          <w:sz w:val="16"/>
          <w:szCs w:val="24"/>
        </w:rPr>
        <w:t>J. Soc. Opin. J. Ilm. Ilmu Komunikasi; Vol 6 No 1 April</w:t>
      </w:r>
      <w:r w:rsidRPr="00D46D25">
        <w:rPr>
          <w:noProof/>
          <w:sz w:val="16"/>
          <w:szCs w:val="24"/>
        </w:rPr>
        <w:t>, Apr. 2021.</w:t>
      </w:r>
    </w:p>
    <w:p w14:paraId="4E97E903" w14:textId="77777777" w:rsidR="00D46D25" w:rsidRPr="00D46D25" w:rsidRDefault="00D46D25" w:rsidP="00D46D25">
      <w:pPr>
        <w:widowControl w:val="0"/>
        <w:autoSpaceDE w:val="0"/>
        <w:autoSpaceDN w:val="0"/>
        <w:adjustRightInd w:val="0"/>
        <w:spacing w:after="40" w:line="240" w:lineRule="exact"/>
        <w:ind w:left="640" w:hanging="640"/>
        <w:jc w:val="both"/>
        <w:rPr>
          <w:noProof/>
          <w:sz w:val="16"/>
          <w:szCs w:val="24"/>
        </w:rPr>
      </w:pPr>
      <w:r w:rsidRPr="00D46D25">
        <w:rPr>
          <w:noProof/>
          <w:sz w:val="16"/>
          <w:szCs w:val="24"/>
        </w:rPr>
        <w:t>[3]</w:t>
      </w:r>
      <w:r w:rsidRPr="00D46D25">
        <w:rPr>
          <w:noProof/>
          <w:sz w:val="16"/>
          <w:szCs w:val="24"/>
        </w:rPr>
        <w:tab/>
        <w:t xml:space="preserve">Kelvin, “Youtube Channel Kelvin Gaming,” </w:t>
      </w:r>
      <w:r w:rsidRPr="00D46D25">
        <w:rPr>
          <w:i/>
          <w:iCs/>
          <w:noProof/>
          <w:sz w:val="16"/>
          <w:szCs w:val="24"/>
        </w:rPr>
        <w:t>Youtube</w:t>
      </w:r>
      <w:r w:rsidRPr="00D46D25">
        <w:rPr>
          <w:noProof/>
          <w:sz w:val="16"/>
          <w:szCs w:val="24"/>
        </w:rPr>
        <w:t>, 2022. https://www.youtube.com/@kelvingaming7</w:t>
      </w:r>
    </w:p>
    <w:p w14:paraId="34D2FD18" w14:textId="77777777" w:rsidR="00D46D25" w:rsidRPr="00D46D25" w:rsidRDefault="00D46D25" w:rsidP="00D46D25">
      <w:pPr>
        <w:widowControl w:val="0"/>
        <w:autoSpaceDE w:val="0"/>
        <w:autoSpaceDN w:val="0"/>
        <w:adjustRightInd w:val="0"/>
        <w:spacing w:after="40" w:line="240" w:lineRule="exact"/>
        <w:ind w:left="640" w:hanging="640"/>
        <w:jc w:val="both"/>
        <w:rPr>
          <w:noProof/>
          <w:sz w:val="16"/>
          <w:szCs w:val="24"/>
        </w:rPr>
      </w:pPr>
      <w:r w:rsidRPr="00D46D25">
        <w:rPr>
          <w:noProof/>
          <w:sz w:val="16"/>
          <w:szCs w:val="24"/>
        </w:rPr>
        <w:t>[4]</w:t>
      </w:r>
      <w:r w:rsidRPr="00D46D25">
        <w:rPr>
          <w:noProof/>
          <w:sz w:val="16"/>
          <w:szCs w:val="24"/>
        </w:rPr>
        <w:tab/>
        <w:t xml:space="preserve">D. Stapleton, Drew M. ; Hanna, Joe B. ; Markussen, “Marketing strategy optimization : using linear programming to establish an optimal marketing mixture,” </w:t>
      </w:r>
      <w:r w:rsidRPr="00D46D25">
        <w:rPr>
          <w:i/>
          <w:iCs/>
          <w:noProof/>
          <w:sz w:val="16"/>
          <w:szCs w:val="24"/>
        </w:rPr>
        <w:t>Am. Bus. Rev.</w:t>
      </w:r>
      <w:r w:rsidRPr="00D46D25">
        <w:rPr>
          <w:noProof/>
          <w:sz w:val="16"/>
          <w:szCs w:val="24"/>
        </w:rPr>
        <w:t>, vol. 21, pp. 54–62, 2003.</w:t>
      </w:r>
    </w:p>
    <w:p w14:paraId="1D4455DE" w14:textId="77777777" w:rsidR="00D46D25" w:rsidRPr="00D46D25" w:rsidRDefault="00D46D25" w:rsidP="00D46D25">
      <w:pPr>
        <w:widowControl w:val="0"/>
        <w:autoSpaceDE w:val="0"/>
        <w:autoSpaceDN w:val="0"/>
        <w:adjustRightInd w:val="0"/>
        <w:spacing w:after="40" w:line="240" w:lineRule="exact"/>
        <w:ind w:left="640" w:hanging="640"/>
        <w:jc w:val="both"/>
        <w:rPr>
          <w:noProof/>
          <w:sz w:val="16"/>
          <w:szCs w:val="24"/>
        </w:rPr>
      </w:pPr>
      <w:r w:rsidRPr="00D46D25">
        <w:rPr>
          <w:noProof/>
          <w:sz w:val="16"/>
          <w:szCs w:val="24"/>
        </w:rPr>
        <w:t>[5]</w:t>
      </w:r>
      <w:r w:rsidRPr="00D46D25">
        <w:rPr>
          <w:noProof/>
          <w:sz w:val="16"/>
          <w:szCs w:val="24"/>
        </w:rPr>
        <w:tab/>
        <w:t xml:space="preserve">Hamdy A. T, </w:t>
      </w:r>
      <w:r w:rsidRPr="00D46D25">
        <w:rPr>
          <w:i/>
          <w:iCs/>
          <w:noProof/>
          <w:sz w:val="16"/>
          <w:szCs w:val="24"/>
        </w:rPr>
        <w:t>Operations Research</w:t>
      </w:r>
      <w:r w:rsidRPr="00D46D25">
        <w:rPr>
          <w:noProof/>
          <w:sz w:val="16"/>
          <w:szCs w:val="24"/>
        </w:rPr>
        <w:t>. University of Arkansas, Fayetteville: Global edition, 2017.</w:t>
      </w:r>
    </w:p>
    <w:p w14:paraId="619ED873" w14:textId="77777777" w:rsidR="00D46D25" w:rsidRPr="00D46D25" w:rsidRDefault="00D46D25" w:rsidP="00D46D25">
      <w:pPr>
        <w:widowControl w:val="0"/>
        <w:autoSpaceDE w:val="0"/>
        <w:autoSpaceDN w:val="0"/>
        <w:adjustRightInd w:val="0"/>
        <w:spacing w:after="40" w:line="240" w:lineRule="exact"/>
        <w:ind w:left="640" w:hanging="640"/>
        <w:jc w:val="both"/>
        <w:rPr>
          <w:noProof/>
          <w:sz w:val="16"/>
          <w:szCs w:val="24"/>
        </w:rPr>
      </w:pPr>
      <w:r w:rsidRPr="00D46D25">
        <w:rPr>
          <w:noProof/>
          <w:sz w:val="16"/>
          <w:szCs w:val="24"/>
        </w:rPr>
        <w:t>[6]</w:t>
      </w:r>
      <w:r w:rsidRPr="00D46D25">
        <w:rPr>
          <w:noProof/>
          <w:sz w:val="16"/>
          <w:szCs w:val="24"/>
        </w:rPr>
        <w:tab/>
        <w:t xml:space="preserve">N. NARI, “Integer Programming Dengan Pendekatan Metode Branch and Bound,” </w:t>
      </w:r>
      <w:r w:rsidRPr="00D46D25">
        <w:rPr>
          <w:i/>
          <w:iCs/>
          <w:noProof/>
          <w:sz w:val="16"/>
          <w:szCs w:val="24"/>
        </w:rPr>
        <w:t>J. Sainstek IAIN Batusangkar</w:t>
      </w:r>
      <w:r w:rsidRPr="00D46D25">
        <w:rPr>
          <w:noProof/>
          <w:sz w:val="16"/>
          <w:szCs w:val="24"/>
        </w:rPr>
        <w:t>, vol. 5, no. 1, pp. 55–61, 2013, doi: 10.31958/js.v5i1.82.</w:t>
      </w:r>
    </w:p>
    <w:p w14:paraId="25E29376" w14:textId="77777777" w:rsidR="00D46D25" w:rsidRPr="00D46D25" w:rsidRDefault="00D46D25" w:rsidP="00D46D25">
      <w:pPr>
        <w:widowControl w:val="0"/>
        <w:autoSpaceDE w:val="0"/>
        <w:autoSpaceDN w:val="0"/>
        <w:adjustRightInd w:val="0"/>
        <w:spacing w:after="40" w:line="240" w:lineRule="exact"/>
        <w:ind w:left="640" w:hanging="640"/>
        <w:jc w:val="both"/>
        <w:rPr>
          <w:noProof/>
          <w:sz w:val="16"/>
          <w:szCs w:val="24"/>
        </w:rPr>
      </w:pPr>
      <w:r w:rsidRPr="00D46D25">
        <w:rPr>
          <w:noProof/>
          <w:sz w:val="16"/>
          <w:szCs w:val="24"/>
        </w:rPr>
        <w:t>[7]</w:t>
      </w:r>
      <w:r w:rsidRPr="00D46D25">
        <w:rPr>
          <w:noProof/>
          <w:sz w:val="16"/>
          <w:szCs w:val="24"/>
        </w:rPr>
        <w:tab/>
        <w:t xml:space="preserve">S. Christian, “Penerapan Linear Programming untuk Mengoptimalkan Jumlah Produksi dalam Memperoleh Keuntungan Maksimal pada CV Cipta Unggul Pratama,” </w:t>
      </w:r>
      <w:r w:rsidRPr="00D46D25">
        <w:rPr>
          <w:i/>
          <w:iCs/>
          <w:noProof/>
          <w:sz w:val="16"/>
          <w:szCs w:val="24"/>
        </w:rPr>
        <w:t>The Winners</w:t>
      </w:r>
      <w:r w:rsidRPr="00D46D25">
        <w:rPr>
          <w:noProof/>
          <w:sz w:val="16"/>
          <w:szCs w:val="24"/>
        </w:rPr>
        <w:t>, vol. 14, p. 55, Mar. 2013, doi: 10.21512/tw.v14i1.645.</w:t>
      </w:r>
    </w:p>
    <w:p w14:paraId="003FEDFD" w14:textId="77777777" w:rsidR="00D46D25" w:rsidRPr="00D46D25" w:rsidRDefault="00D46D25" w:rsidP="00D46D25">
      <w:pPr>
        <w:widowControl w:val="0"/>
        <w:autoSpaceDE w:val="0"/>
        <w:autoSpaceDN w:val="0"/>
        <w:adjustRightInd w:val="0"/>
        <w:spacing w:after="40" w:line="240" w:lineRule="exact"/>
        <w:ind w:left="640" w:hanging="640"/>
        <w:jc w:val="both"/>
        <w:rPr>
          <w:noProof/>
          <w:sz w:val="16"/>
          <w:szCs w:val="24"/>
        </w:rPr>
      </w:pPr>
      <w:r w:rsidRPr="00D46D25">
        <w:rPr>
          <w:noProof/>
          <w:sz w:val="16"/>
          <w:szCs w:val="24"/>
        </w:rPr>
        <w:t>[8]</w:t>
      </w:r>
      <w:r w:rsidRPr="00D46D25">
        <w:rPr>
          <w:noProof/>
          <w:sz w:val="16"/>
          <w:szCs w:val="24"/>
        </w:rPr>
        <w:tab/>
        <w:t xml:space="preserve">Jong Jek Siang, </w:t>
      </w:r>
      <w:r w:rsidRPr="00D46D25">
        <w:rPr>
          <w:i/>
          <w:iCs/>
          <w:noProof/>
          <w:sz w:val="16"/>
          <w:szCs w:val="24"/>
        </w:rPr>
        <w:t>Riset Operasi dalam Pendekatan Algoritmis</w:t>
      </w:r>
      <w:r w:rsidRPr="00D46D25">
        <w:rPr>
          <w:noProof/>
          <w:sz w:val="16"/>
          <w:szCs w:val="24"/>
        </w:rPr>
        <w:t>, 1st ed. Yogyakarta: CV. ANDI OFFSET, 2011.</w:t>
      </w:r>
    </w:p>
    <w:p w14:paraId="2F99A767" w14:textId="77777777" w:rsidR="00D46D25" w:rsidRPr="00D46D25" w:rsidRDefault="00D46D25" w:rsidP="00D46D25">
      <w:pPr>
        <w:widowControl w:val="0"/>
        <w:autoSpaceDE w:val="0"/>
        <w:autoSpaceDN w:val="0"/>
        <w:adjustRightInd w:val="0"/>
        <w:spacing w:after="40" w:line="240" w:lineRule="exact"/>
        <w:ind w:left="640" w:hanging="640"/>
        <w:jc w:val="both"/>
        <w:rPr>
          <w:noProof/>
          <w:sz w:val="16"/>
          <w:szCs w:val="24"/>
        </w:rPr>
      </w:pPr>
      <w:r w:rsidRPr="00D46D25">
        <w:rPr>
          <w:noProof/>
          <w:sz w:val="16"/>
          <w:szCs w:val="24"/>
        </w:rPr>
        <w:t>[9]</w:t>
      </w:r>
      <w:r w:rsidRPr="00D46D25">
        <w:rPr>
          <w:noProof/>
          <w:sz w:val="16"/>
          <w:szCs w:val="24"/>
        </w:rPr>
        <w:tab/>
        <w:t xml:space="preserve">E. Susanti, E. S. Cahyono, and O. Dwipurwani, “Optimasi Kendaraan Pengangkut Sampah di Kecamatan Kertapati Menggunakan Pemrograman Bilangan Bulat Biner 0 dan 1,” </w:t>
      </w:r>
      <w:r w:rsidRPr="00D46D25">
        <w:rPr>
          <w:i/>
          <w:iCs/>
          <w:noProof/>
          <w:sz w:val="16"/>
          <w:szCs w:val="24"/>
        </w:rPr>
        <w:t>J. Mat.</w:t>
      </w:r>
      <w:r w:rsidRPr="00D46D25">
        <w:rPr>
          <w:noProof/>
          <w:sz w:val="16"/>
          <w:szCs w:val="24"/>
        </w:rPr>
        <w:t>, vol. 6, no. 2, p. 79, 2016, doi: 10.24843/jmat.2016.v06.i02.p70.</w:t>
      </w:r>
    </w:p>
    <w:p w14:paraId="34B7DF81" w14:textId="77777777" w:rsidR="00D46D25" w:rsidRPr="00D46D25" w:rsidRDefault="00D46D25" w:rsidP="00D46D25">
      <w:pPr>
        <w:widowControl w:val="0"/>
        <w:autoSpaceDE w:val="0"/>
        <w:autoSpaceDN w:val="0"/>
        <w:adjustRightInd w:val="0"/>
        <w:spacing w:after="40" w:line="240" w:lineRule="exact"/>
        <w:ind w:left="640" w:hanging="640"/>
        <w:jc w:val="both"/>
        <w:rPr>
          <w:noProof/>
          <w:sz w:val="16"/>
        </w:rPr>
      </w:pPr>
      <w:r w:rsidRPr="00D46D25">
        <w:rPr>
          <w:noProof/>
          <w:sz w:val="16"/>
          <w:szCs w:val="24"/>
        </w:rPr>
        <w:t>[10]</w:t>
      </w:r>
      <w:r w:rsidRPr="00D46D25">
        <w:rPr>
          <w:noProof/>
          <w:sz w:val="16"/>
          <w:szCs w:val="24"/>
        </w:rPr>
        <w:tab/>
        <w:t xml:space="preserve">A. Rachman and A. Suparno, “Alokasi Ruang Operasi dengan Metode Binary Integer Linear Programming di Rumah Sakit Pmi Bogor,” </w:t>
      </w:r>
      <w:r w:rsidRPr="00D46D25">
        <w:rPr>
          <w:i/>
          <w:iCs/>
          <w:noProof/>
          <w:sz w:val="16"/>
          <w:szCs w:val="24"/>
        </w:rPr>
        <w:t>Penelit. dan Apl. Sist. dan Tek. Ind.</w:t>
      </w:r>
      <w:r w:rsidRPr="00D46D25">
        <w:rPr>
          <w:noProof/>
          <w:sz w:val="16"/>
          <w:szCs w:val="24"/>
        </w:rPr>
        <w:t>, vol. 8, no. 1, 2014.</w:t>
      </w:r>
    </w:p>
    <w:p w14:paraId="5798057D" w14:textId="223B33BB" w:rsidR="002B7CD2" w:rsidRPr="005C1219" w:rsidRDefault="00D46D25" w:rsidP="00D46D25">
      <w:pPr>
        <w:pStyle w:val="references"/>
        <w:numPr>
          <w:ilvl w:val="0"/>
          <w:numId w:val="0"/>
        </w:numPr>
        <w:ind w:left="284" w:hanging="360"/>
        <w:textDirection w:val="btLr"/>
        <w:sectPr w:rsidR="002B7CD2" w:rsidRPr="005C1219" w:rsidSect="00BD23AC">
          <w:headerReference w:type="default" r:id="rId16"/>
          <w:footerReference w:type="default" r:id="rId17"/>
          <w:headerReference w:type="first" r:id="rId18"/>
          <w:footerReference w:type="first" r:id="rId19"/>
          <w:type w:val="continuous"/>
          <w:pgSz w:w="11906" w:h="16838" w:code="9"/>
          <w:pgMar w:top="1080" w:right="907" w:bottom="1440" w:left="907" w:header="496" w:footer="720" w:gutter="0"/>
          <w:cols w:num="2" w:space="360"/>
          <w:docGrid w:linePitch="360"/>
        </w:sectPr>
      </w:pPr>
      <w:r>
        <w:fldChar w:fldCharType="end"/>
      </w:r>
    </w:p>
    <w:p w14:paraId="7E1767AB" w14:textId="0C8C6F92" w:rsidR="009303D9" w:rsidRDefault="009303D9" w:rsidP="005C1219">
      <w:pPr>
        <w:jc w:val="both"/>
      </w:pP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67DC1" w14:textId="77777777" w:rsidR="006E19B0" w:rsidRDefault="006E19B0" w:rsidP="001A3B3D">
      <w:r>
        <w:separator/>
      </w:r>
    </w:p>
  </w:endnote>
  <w:endnote w:type="continuationSeparator" w:id="0">
    <w:p w14:paraId="6380490D" w14:textId="77777777" w:rsidR="006E19B0" w:rsidRDefault="006E19B0"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674B" w14:textId="77777777" w:rsidR="007F6A24" w:rsidRDefault="007F6A24" w:rsidP="00BD23AC">
    <w:pPr>
      <w:pBdr>
        <w:top w:val="single" w:sz="4" w:space="1" w:color="D9D9D9"/>
        <w:left w:val="nil"/>
        <w:bottom w:val="nil"/>
        <w:right w:val="nil"/>
        <w:between w:val="nil"/>
      </w:pBdr>
      <w:ind w:hanging="2"/>
      <w:jc w:val="right"/>
      <w:rPr>
        <w:color w:val="000000"/>
      </w:rPr>
    </w:pPr>
    <w:r>
      <w:rPr>
        <w:color w:val="000000"/>
      </w:rPr>
      <w:fldChar w:fldCharType="begin"/>
    </w:r>
    <w:r>
      <w:rPr>
        <w:rFonts w:eastAsia="Times New Roman"/>
        <w:color w:val="000000"/>
      </w:rPr>
      <w:instrText>PAGE</w:instrText>
    </w:r>
    <w:r>
      <w:rPr>
        <w:color w:val="000000"/>
      </w:rPr>
      <w:fldChar w:fldCharType="separate"/>
    </w:r>
    <w:r>
      <w:rPr>
        <w:rFonts w:eastAsia="Times New Roman"/>
        <w:noProof/>
        <w:color w:val="000000"/>
      </w:rPr>
      <w:t>2</w:t>
    </w:r>
    <w:r>
      <w:rPr>
        <w:color w:val="000000"/>
      </w:rPr>
      <w:fldChar w:fldCharType="end"/>
    </w:r>
  </w:p>
  <w:p w14:paraId="222D88AE" w14:textId="77777777" w:rsidR="007F6A24" w:rsidRDefault="007F6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89EE" w14:textId="77777777" w:rsidR="007F6A24" w:rsidRPr="00BD23AC" w:rsidRDefault="007F6A24" w:rsidP="00BD23AC">
    <w:pPr>
      <w:pBdr>
        <w:top w:val="single" w:sz="4" w:space="1" w:color="D9D9D9"/>
        <w:left w:val="nil"/>
        <w:bottom w:val="nil"/>
        <w:right w:val="nil"/>
        <w:between w:val="nil"/>
      </w:pBdr>
      <w:ind w:hanging="2"/>
      <w:jc w:val="right"/>
      <w:rPr>
        <w:color w:val="000000"/>
      </w:rPr>
    </w:pPr>
    <w:r>
      <w:rPr>
        <w:color w:val="000000"/>
      </w:rPr>
      <w:fldChar w:fldCharType="begin"/>
    </w:r>
    <w:r>
      <w:rPr>
        <w:rFonts w:eastAsia="Times New Roman"/>
        <w:color w:val="000000"/>
      </w:rPr>
      <w:instrText>PAGE</w:instrText>
    </w:r>
    <w:r>
      <w:rPr>
        <w:color w:val="000000"/>
      </w:rPr>
      <w:fldChar w:fldCharType="separate"/>
    </w:r>
    <w:r>
      <w:rPr>
        <w:rFonts w:eastAsia="Times New Roman"/>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9B92" w14:textId="2D710F85" w:rsidR="00BD23AC" w:rsidRDefault="00BD23AC" w:rsidP="00BD23AC">
    <w:pPr>
      <w:pBdr>
        <w:top w:val="single" w:sz="4" w:space="1" w:color="D9D9D9"/>
        <w:left w:val="nil"/>
        <w:bottom w:val="nil"/>
        <w:right w:val="nil"/>
        <w:between w:val="nil"/>
      </w:pBdr>
      <w:ind w:hanging="2"/>
      <w:jc w:val="right"/>
      <w:rPr>
        <w:color w:val="000000"/>
      </w:rPr>
    </w:pPr>
    <w:r>
      <w:rPr>
        <w:color w:val="000000"/>
      </w:rPr>
      <w:fldChar w:fldCharType="begin"/>
    </w:r>
    <w:r>
      <w:rPr>
        <w:rFonts w:eastAsia="Times New Roman"/>
        <w:color w:val="000000"/>
      </w:rPr>
      <w:instrText>PAGE</w:instrText>
    </w:r>
    <w:r>
      <w:rPr>
        <w:color w:val="000000"/>
      </w:rPr>
      <w:fldChar w:fldCharType="separate"/>
    </w:r>
    <w:r w:rsidR="002D1B5B">
      <w:rPr>
        <w:rFonts w:eastAsia="Times New Roman"/>
        <w:noProof/>
        <w:color w:val="000000"/>
      </w:rPr>
      <w:t>2</w:t>
    </w:r>
    <w:r>
      <w:rPr>
        <w:color w:val="000000"/>
      </w:rPr>
      <w:fldChar w:fldCharType="end"/>
    </w:r>
  </w:p>
  <w:p w14:paraId="0002DEB7" w14:textId="77777777" w:rsidR="00BD23AC" w:rsidRDefault="00BD23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CF02E" w14:textId="34B43827" w:rsidR="001A3B3D" w:rsidRPr="00BD23AC" w:rsidRDefault="00BD23AC" w:rsidP="00BD23AC">
    <w:pPr>
      <w:pBdr>
        <w:top w:val="single" w:sz="4" w:space="1" w:color="D9D9D9"/>
        <w:left w:val="nil"/>
        <w:bottom w:val="nil"/>
        <w:right w:val="nil"/>
        <w:between w:val="nil"/>
      </w:pBdr>
      <w:ind w:hanging="2"/>
      <w:jc w:val="right"/>
      <w:rPr>
        <w:color w:val="000000"/>
      </w:rPr>
    </w:pPr>
    <w:r>
      <w:rPr>
        <w:color w:val="000000"/>
      </w:rPr>
      <w:fldChar w:fldCharType="begin"/>
    </w:r>
    <w:r>
      <w:rPr>
        <w:rFonts w:eastAsia="Times New Roman"/>
        <w:color w:val="000000"/>
      </w:rPr>
      <w:instrText>PAGE</w:instrText>
    </w:r>
    <w:r>
      <w:rPr>
        <w:color w:val="000000"/>
      </w:rPr>
      <w:fldChar w:fldCharType="separate"/>
    </w:r>
    <w:r w:rsidR="002D1B5B">
      <w:rPr>
        <w:rFonts w:eastAsia="Times New Roman"/>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1E63B" w14:textId="77777777" w:rsidR="006E19B0" w:rsidRDefault="006E19B0" w:rsidP="001A3B3D">
      <w:r>
        <w:separator/>
      </w:r>
    </w:p>
  </w:footnote>
  <w:footnote w:type="continuationSeparator" w:id="0">
    <w:p w14:paraId="47DE216F" w14:textId="77777777" w:rsidR="006E19B0" w:rsidRDefault="006E19B0"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11E2" w14:textId="77777777" w:rsidR="007F6A24" w:rsidRDefault="007F6A24" w:rsidP="00BD23AC">
    <w:pPr>
      <w:pBdr>
        <w:top w:val="nil"/>
        <w:left w:val="nil"/>
        <w:bottom w:val="nil"/>
        <w:right w:val="nil"/>
        <w:between w:val="nil"/>
      </w:pBdr>
      <w:ind w:hanging="2"/>
      <w:jc w:val="right"/>
      <w:rPr>
        <w:color w:val="000000"/>
        <w:sz w:val="18"/>
        <w:szCs w:val="18"/>
      </w:rPr>
    </w:pPr>
    <w:r>
      <w:rPr>
        <w:rFonts w:eastAsia="Times New Roman"/>
        <w:i/>
        <w:color w:val="000000"/>
        <w:sz w:val="18"/>
        <w:szCs w:val="18"/>
      </w:rPr>
      <w:t>Journal of Game, Game Art and Gamification</w:t>
    </w:r>
  </w:p>
  <w:p w14:paraId="10FFF4D4" w14:textId="77777777" w:rsidR="007F6A24" w:rsidRDefault="007F6A24" w:rsidP="00BD23AC">
    <w:pPr>
      <w:pBdr>
        <w:top w:val="nil"/>
        <w:left w:val="nil"/>
        <w:bottom w:val="nil"/>
        <w:right w:val="nil"/>
        <w:between w:val="nil"/>
      </w:pBdr>
      <w:ind w:hanging="2"/>
      <w:jc w:val="right"/>
      <w:rPr>
        <w:color w:val="000000"/>
        <w:sz w:val="18"/>
        <w:szCs w:val="18"/>
      </w:rPr>
    </w:pPr>
    <w:r>
      <w:rPr>
        <w:rFonts w:eastAsia="Times New Roman"/>
        <w:i/>
        <w:color w:val="000000"/>
        <w:sz w:val="18"/>
        <w:szCs w:val="18"/>
      </w:rPr>
      <w:t>Vol. XX, No. XX, YEAR</w:t>
    </w:r>
  </w:p>
  <w:p w14:paraId="466027CE" w14:textId="77777777" w:rsidR="007F6A24" w:rsidRDefault="007F6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5487" w14:textId="77777777" w:rsidR="007F6A24" w:rsidRDefault="007F6A24" w:rsidP="00BD23AC">
    <w:pPr>
      <w:pBdr>
        <w:top w:val="nil"/>
        <w:left w:val="nil"/>
        <w:bottom w:val="nil"/>
        <w:right w:val="nil"/>
        <w:between w:val="nil"/>
      </w:pBdr>
      <w:ind w:hanging="2"/>
      <w:jc w:val="right"/>
      <w:rPr>
        <w:color w:val="000000"/>
        <w:sz w:val="18"/>
        <w:szCs w:val="18"/>
      </w:rPr>
    </w:pPr>
    <w:r>
      <w:rPr>
        <w:rFonts w:eastAsia="Times New Roman"/>
        <w:i/>
        <w:color w:val="000000"/>
        <w:sz w:val="18"/>
        <w:szCs w:val="18"/>
      </w:rPr>
      <w:t>Journal of Game, Game Art and Gamification</w:t>
    </w:r>
  </w:p>
  <w:p w14:paraId="710F87DF" w14:textId="1F54E106" w:rsidR="007F6A24" w:rsidRDefault="007F6A24" w:rsidP="00BD23AC">
    <w:pPr>
      <w:pBdr>
        <w:top w:val="nil"/>
        <w:left w:val="nil"/>
        <w:bottom w:val="nil"/>
        <w:right w:val="nil"/>
        <w:between w:val="nil"/>
      </w:pBdr>
      <w:ind w:hanging="2"/>
      <w:jc w:val="right"/>
      <w:rPr>
        <w:color w:val="000000"/>
        <w:sz w:val="18"/>
        <w:szCs w:val="18"/>
      </w:rPr>
    </w:pPr>
    <w:r>
      <w:rPr>
        <w:rFonts w:eastAsia="Times New Roman"/>
        <w:i/>
        <w:color w:val="000000"/>
        <w:sz w:val="18"/>
        <w:szCs w:val="18"/>
      </w:rPr>
      <w:t xml:space="preserve">Vol. </w:t>
    </w:r>
    <w:r w:rsidR="00BF3C35">
      <w:rPr>
        <w:rFonts w:eastAsia="Times New Roman"/>
        <w:i/>
        <w:color w:val="000000"/>
        <w:sz w:val="18"/>
        <w:szCs w:val="18"/>
      </w:rPr>
      <w:t>08</w:t>
    </w:r>
    <w:r>
      <w:rPr>
        <w:rFonts w:eastAsia="Times New Roman"/>
        <w:i/>
        <w:color w:val="000000"/>
        <w:sz w:val="18"/>
        <w:szCs w:val="18"/>
      </w:rPr>
      <w:t xml:space="preserve">, No. </w:t>
    </w:r>
    <w:r w:rsidR="00BF3C35">
      <w:rPr>
        <w:rFonts w:eastAsia="Times New Roman"/>
        <w:i/>
        <w:color w:val="000000"/>
        <w:sz w:val="18"/>
        <w:szCs w:val="18"/>
      </w:rPr>
      <w:t>02</w:t>
    </w:r>
    <w:r>
      <w:rPr>
        <w:rFonts w:eastAsia="Times New Roman"/>
        <w:i/>
        <w:color w:val="000000"/>
        <w:sz w:val="18"/>
        <w:szCs w:val="18"/>
      </w:rPr>
      <w:t xml:space="preserve">, </w:t>
    </w:r>
    <w:r w:rsidR="00BF3C35">
      <w:rPr>
        <w:rFonts w:eastAsia="Times New Roman"/>
        <w:i/>
        <w:color w:val="000000"/>
        <w:sz w:val="18"/>
        <w:szCs w:val="18"/>
      </w:rPr>
      <w:t>2023</w:t>
    </w:r>
  </w:p>
  <w:p w14:paraId="7BDC6521" w14:textId="77777777" w:rsidR="007F6A24" w:rsidRDefault="007F6A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1085" w14:textId="0603168C" w:rsidR="00BD23AC" w:rsidRDefault="00BD23AC" w:rsidP="00BD23AC">
    <w:pPr>
      <w:pBdr>
        <w:top w:val="nil"/>
        <w:left w:val="nil"/>
        <w:bottom w:val="nil"/>
        <w:right w:val="nil"/>
        <w:between w:val="nil"/>
      </w:pBdr>
      <w:ind w:hanging="2"/>
      <w:jc w:val="right"/>
      <w:rPr>
        <w:color w:val="000000"/>
        <w:sz w:val="18"/>
        <w:szCs w:val="18"/>
      </w:rPr>
    </w:pPr>
    <w:r>
      <w:rPr>
        <w:rFonts w:eastAsia="Times New Roman"/>
        <w:i/>
        <w:color w:val="000000"/>
        <w:sz w:val="18"/>
        <w:szCs w:val="18"/>
      </w:rPr>
      <w:t>Journal of Game</w:t>
    </w:r>
    <w:r w:rsidR="00E11568">
      <w:rPr>
        <w:rFonts w:eastAsia="Times New Roman"/>
        <w:i/>
        <w:color w:val="000000"/>
        <w:sz w:val="18"/>
        <w:szCs w:val="18"/>
      </w:rPr>
      <w:t>s</w:t>
    </w:r>
    <w:r>
      <w:rPr>
        <w:rFonts w:eastAsia="Times New Roman"/>
        <w:i/>
        <w:color w:val="000000"/>
        <w:sz w:val="18"/>
        <w:szCs w:val="18"/>
      </w:rPr>
      <w:t>, Game Art and Gamification</w:t>
    </w:r>
  </w:p>
  <w:p w14:paraId="219B7085" w14:textId="77777777" w:rsidR="00BD23AC" w:rsidRDefault="00BD23AC" w:rsidP="00BD23AC">
    <w:pPr>
      <w:pBdr>
        <w:top w:val="nil"/>
        <w:left w:val="nil"/>
        <w:bottom w:val="nil"/>
        <w:right w:val="nil"/>
        <w:between w:val="nil"/>
      </w:pBdr>
      <w:ind w:hanging="2"/>
      <w:jc w:val="right"/>
      <w:rPr>
        <w:color w:val="000000"/>
        <w:sz w:val="18"/>
        <w:szCs w:val="18"/>
      </w:rPr>
    </w:pPr>
    <w:r>
      <w:rPr>
        <w:rFonts w:eastAsia="Times New Roman"/>
        <w:i/>
        <w:color w:val="000000"/>
        <w:sz w:val="18"/>
        <w:szCs w:val="18"/>
      </w:rPr>
      <w:t>Vol. XX, No. XX, YEAR</w:t>
    </w:r>
  </w:p>
  <w:p w14:paraId="22D40B4A" w14:textId="77777777" w:rsidR="00BD23AC" w:rsidRDefault="00BD23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0FF1" w14:textId="17B72CB3" w:rsidR="00BD23AC" w:rsidRDefault="00BD23AC" w:rsidP="00BD23AC">
    <w:pPr>
      <w:pBdr>
        <w:top w:val="nil"/>
        <w:left w:val="nil"/>
        <w:bottom w:val="nil"/>
        <w:right w:val="nil"/>
        <w:between w:val="nil"/>
      </w:pBdr>
      <w:ind w:hanging="2"/>
      <w:jc w:val="right"/>
      <w:rPr>
        <w:color w:val="000000"/>
        <w:sz w:val="18"/>
        <w:szCs w:val="18"/>
      </w:rPr>
    </w:pPr>
    <w:r>
      <w:rPr>
        <w:rFonts w:eastAsia="Times New Roman"/>
        <w:i/>
        <w:color w:val="000000"/>
        <w:sz w:val="18"/>
        <w:szCs w:val="18"/>
      </w:rPr>
      <w:t>Journal of Game</w:t>
    </w:r>
    <w:r w:rsidR="00D93140">
      <w:rPr>
        <w:rFonts w:eastAsia="Times New Roman"/>
        <w:i/>
        <w:color w:val="000000"/>
        <w:sz w:val="18"/>
        <w:szCs w:val="18"/>
      </w:rPr>
      <w:t>s</w:t>
    </w:r>
    <w:r>
      <w:rPr>
        <w:rFonts w:eastAsia="Times New Roman"/>
        <w:i/>
        <w:color w:val="000000"/>
        <w:sz w:val="18"/>
        <w:szCs w:val="18"/>
      </w:rPr>
      <w:t>, Game Art and Gamification</w:t>
    </w:r>
  </w:p>
  <w:p w14:paraId="2AB16944" w14:textId="77777777" w:rsidR="00BD23AC" w:rsidRDefault="00BD23AC" w:rsidP="00BD23AC">
    <w:pPr>
      <w:pBdr>
        <w:top w:val="nil"/>
        <w:left w:val="nil"/>
        <w:bottom w:val="nil"/>
        <w:right w:val="nil"/>
        <w:between w:val="nil"/>
      </w:pBdr>
      <w:ind w:hanging="2"/>
      <w:jc w:val="right"/>
      <w:rPr>
        <w:color w:val="000000"/>
        <w:sz w:val="18"/>
        <w:szCs w:val="18"/>
      </w:rPr>
    </w:pPr>
    <w:r>
      <w:rPr>
        <w:rFonts w:eastAsia="Times New Roman"/>
        <w:i/>
        <w:color w:val="000000"/>
        <w:sz w:val="18"/>
        <w:szCs w:val="18"/>
      </w:rPr>
      <w:t>Vol. XX, No. XX, YEAR</w:t>
    </w:r>
  </w:p>
  <w:p w14:paraId="2F401CC8" w14:textId="77777777" w:rsidR="00BD23AC" w:rsidRDefault="00BD2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42C3"/>
    <w:multiLevelType w:val="hybridMultilevel"/>
    <w:tmpl w:val="E59E78F6"/>
    <w:lvl w:ilvl="0" w:tplc="94620AC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032B13"/>
    <w:multiLevelType w:val="hybridMultilevel"/>
    <w:tmpl w:val="CEA06DC4"/>
    <w:lvl w:ilvl="0" w:tplc="BA70E23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05A4E24"/>
    <w:multiLevelType w:val="hybridMultilevel"/>
    <w:tmpl w:val="7654EDEA"/>
    <w:lvl w:ilvl="0" w:tplc="500E828A">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 w15:restartNumberingAfterBreak="0">
    <w:nsid w:val="26A40A12"/>
    <w:multiLevelType w:val="hybridMultilevel"/>
    <w:tmpl w:val="020613F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B883F67"/>
    <w:multiLevelType w:val="hybridMultilevel"/>
    <w:tmpl w:val="7D06CB7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F714239"/>
    <w:multiLevelType w:val="hybridMultilevel"/>
    <w:tmpl w:val="A79ED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89603E"/>
    <w:multiLevelType w:val="multilevel"/>
    <w:tmpl w:val="0AB06E12"/>
    <w:lvl w:ilvl="0">
      <w:start w:val="1"/>
      <w:numFmt w:val="upperRoman"/>
      <w:pStyle w:val="Heading1"/>
      <w:lvlText w:val="%1."/>
      <w:lvlJc w:val="center"/>
      <w:pPr>
        <w:tabs>
          <w:tab w:val="num" w:pos="4755"/>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811753328">
    <w:abstractNumId w:val="7"/>
  </w:num>
  <w:num w:numId="2" w16cid:durableId="1427002430">
    <w:abstractNumId w:val="11"/>
  </w:num>
  <w:num w:numId="3" w16cid:durableId="1203709772">
    <w:abstractNumId w:val="4"/>
  </w:num>
  <w:num w:numId="4" w16cid:durableId="420103611">
    <w:abstractNumId w:val="8"/>
  </w:num>
  <w:num w:numId="5" w16cid:durableId="811603992">
    <w:abstractNumId w:val="10"/>
  </w:num>
  <w:num w:numId="6" w16cid:durableId="1216359236">
    <w:abstractNumId w:val="12"/>
  </w:num>
  <w:num w:numId="7" w16cid:durableId="986595044">
    <w:abstractNumId w:val="9"/>
  </w:num>
  <w:num w:numId="8" w16cid:durableId="2136243413">
    <w:abstractNumId w:val="2"/>
  </w:num>
  <w:num w:numId="9" w16cid:durableId="1652372196">
    <w:abstractNumId w:val="6"/>
  </w:num>
  <w:num w:numId="10" w16cid:durableId="1152679227">
    <w:abstractNumId w:val="0"/>
  </w:num>
  <w:num w:numId="11" w16cid:durableId="1692802386">
    <w:abstractNumId w:val="1"/>
  </w:num>
  <w:num w:numId="12" w16cid:durableId="1804544030">
    <w:abstractNumId w:val="3"/>
  </w:num>
  <w:num w:numId="13" w16cid:durableId="21235551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30685"/>
    <w:rsid w:val="0004781E"/>
    <w:rsid w:val="0008758A"/>
    <w:rsid w:val="000B1BA2"/>
    <w:rsid w:val="000C1E68"/>
    <w:rsid w:val="000D37B0"/>
    <w:rsid w:val="0011598E"/>
    <w:rsid w:val="00162F27"/>
    <w:rsid w:val="0017209F"/>
    <w:rsid w:val="001A2EFD"/>
    <w:rsid w:val="001A3B3D"/>
    <w:rsid w:val="001B2B1C"/>
    <w:rsid w:val="001B67DC"/>
    <w:rsid w:val="001F655C"/>
    <w:rsid w:val="002254A9"/>
    <w:rsid w:val="00227276"/>
    <w:rsid w:val="00233D97"/>
    <w:rsid w:val="002347A2"/>
    <w:rsid w:val="002434C3"/>
    <w:rsid w:val="002850E3"/>
    <w:rsid w:val="002B7CD2"/>
    <w:rsid w:val="002D1B5B"/>
    <w:rsid w:val="002F6E30"/>
    <w:rsid w:val="00341717"/>
    <w:rsid w:val="00343B4B"/>
    <w:rsid w:val="00354FCF"/>
    <w:rsid w:val="003A19E2"/>
    <w:rsid w:val="003A36FB"/>
    <w:rsid w:val="003A6A30"/>
    <w:rsid w:val="003B2B40"/>
    <w:rsid w:val="003B4E04"/>
    <w:rsid w:val="003C1DAE"/>
    <w:rsid w:val="003F5A08"/>
    <w:rsid w:val="00420716"/>
    <w:rsid w:val="004325FB"/>
    <w:rsid w:val="004432BA"/>
    <w:rsid w:val="0044407E"/>
    <w:rsid w:val="00447BB9"/>
    <w:rsid w:val="00451A6D"/>
    <w:rsid w:val="0045417E"/>
    <w:rsid w:val="0046031D"/>
    <w:rsid w:val="00473AC9"/>
    <w:rsid w:val="004D72B5"/>
    <w:rsid w:val="004F0150"/>
    <w:rsid w:val="004F2A54"/>
    <w:rsid w:val="00551B7F"/>
    <w:rsid w:val="00561BA6"/>
    <w:rsid w:val="0056610F"/>
    <w:rsid w:val="00575BCA"/>
    <w:rsid w:val="00596D03"/>
    <w:rsid w:val="005B0344"/>
    <w:rsid w:val="005B520E"/>
    <w:rsid w:val="005C1219"/>
    <w:rsid w:val="005E2800"/>
    <w:rsid w:val="005F3DF5"/>
    <w:rsid w:val="005F468B"/>
    <w:rsid w:val="005F6F23"/>
    <w:rsid w:val="00605825"/>
    <w:rsid w:val="006104C5"/>
    <w:rsid w:val="00645D22"/>
    <w:rsid w:val="00651A08"/>
    <w:rsid w:val="00654204"/>
    <w:rsid w:val="00670434"/>
    <w:rsid w:val="006779C9"/>
    <w:rsid w:val="006A2044"/>
    <w:rsid w:val="006B04F3"/>
    <w:rsid w:val="006B6B66"/>
    <w:rsid w:val="006E19B0"/>
    <w:rsid w:val="006E6CB5"/>
    <w:rsid w:val="006F6D3D"/>
    <w:rsid w:val="00715BEA"/>
    <w:rsid w:val="00724113"/>
    <w:rsid w:val="00740EEA"/>
    <w:rsid w:val="00794804"/>
    <w:rsid w:val="007A3415"/>
    <w:rsid w:val="007A5B31"/>
    <w:rsid w:val="007B33F1"/>
    <w:rsid w:val="007B6DDA"/>
    <w:rsid w:val="007C0308"/>
    <w:rsid w:val="007C2FF2"/>
    <w:rsid w:val="007D4420"/>
    <w:rsid w:val="007D6232"/>
    <w:rsid w:val="007F1F99"/>
    <w:rsid w:val="007F6A24"/>
    <w:rsid w:val="007F768F"/>
    <w:rsid w:val="0080791D"/>
    <w:rsid w:val="00836367"/>
    <w:rsid w:val="00845AB7"/>
    <w:rsid w:val="00873603"/>
    <w:rsid w:val="008A2C7D"/>
    <w:rsid w:val="008B6524"/>
    <w:rsid w:val="008C4B23"/>
    <w:rsid w:val="008F6E2C"/>
    <w:rsid w:val="008F79D5"/>
    <w:rsid w:val="009303D9"/>
    <w:rsid w:val="009328C2"/>
    <w:rsid w:val="00933C64"/>
    <w:rsid w:val="00935AD5"/>
    <w:rsid w:val="00936AA6"/>
    <w:rsid w:val="00970DC5"/>
    <w:rsid w:val="00972203"/>
    <w:rsid w:val="009C34D7"/>
    <w:rsid w:val="009E0702"/>
    <w:rsid w:val="009E258A"/>
    <w:rsid w:val="009F1D79"/>
    <w:rsid w:val="00A059B3"/>
    <w:rsid w:val="00A569A9"/>
    <w:rsid w:val="00AE3409"/>
    <w:rsid w:val="00B11A60"/>
    <w:rsid w:val="00B21095"/>
    <w:rsid w:val="00B22613"/>
    <w:rsid w:val="00B44A76"/>
    <w:rsid w:val="00B768D1"/>
    <w:rsid w:val="00BA1025"/>
    <w:rsid w:val="00BA3D23"/>
    <w:rsid w:val="00BC0B1A"/>
    <w:rsid w:val="00BC3420"/>
    <w:rsid w:val="00BD23AC"/>
    <w:rsid w:val="00BD670B"/>
    <w:rsid w:val="00BE7D3C"/>
    <w:rsid w:val="00BF3C35"/>
    <w:rsid w:val="00BF5FF6"/>
    <w:rsid w:val="00C0207F"/>
    <w:rsid w:val="00C16117"/>
    <w:rsid w:val="00C3075A"/>
    <w:rsid w:val="00C37E16"/>
    <w:rsid w:val="00C90856"/>
    <w:rsid w:val="00C919A4"/>
    <w:rsid w:val="00CA4392"/>
    <w:rsid w:val="00CA577F"/>
    <w:rsid w:val="00CB6FA2"/>
    <w:rsid w:val="00CC393F"/>
    <w:rsid w:val="00D053C9"/>
    <w:rsid w:val="00D2176E"/>
    <w:rsid w:val="00D46D25"/>
    <w:rsid w:val="00D5516D"/>
    <w:rsid w:val="00D632BE"/>
    <w:rsid w:val="00D72D06"/>
    <w:rsid w:val="00D7522C"/>
    <w:rsid w:val="00D7536F"/>
    <w:rsid w:val="00D76668"/>
    <w:rsid w:val="00D93140"/>
    <w:rsid w:val="00DB22E7"/>
    <w:rsid w:val="00DD14CC"/>
    <w:rsid w:val="00DD42CD"/>
    <w:rsid w:val="00DD61AD"/>
    <w:rsid w:val="00E07383"/>
    <w:rsid w:val="00E11568"/>
    <w:rsid w:val="00E1308A"/>
    <w:rsid w:val="00E165BC"/>
    <w:rsid w:val="00E61E12"/>
    <w:rsid w:val="00E7596C"/>
    <w:rsid w:val="00E878F2"/>
    <w:rsid w:val="00EA3409"/>
    <w:rsid w:val="00ED0149"/>
    <w:rsid w:val="00ED2469"/>
    <w:rsid w:val="00EF7DE3"/>
    <w:rsid w:val="00F03103"/>
    <w:rsid w:val="00F03195"/>
    <w:rsid w:val="00F271DE"/>
    <w:rsid w:val="00F31BEB"/>
    <w:rsid w:val="00F627DA"/>
    <w:rsid w:val="00F7288F"/>
    <w:rsid w:val="00F8433F"/>
    <w:rsid w:val="00F847A6"/>
    <w:rsid w:val="00F9441B"/>
    <w:rsid w:val="00F959AC"/>
    <w:rsid w:val="00FA4C32"/>
    <w:rsid w:val="00FE7114"/>
    <w:rsid w:val="00FF1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DDBA6"/>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iPriority="35" w:unhideWhenUsed="1" w:qFormat="1"/>
    <w:lsdException w:name="Title" w:qFormat="1"/>
    <w:lsdException w:name="Body Text Indent" w:uiPriority="99"/>
    <w:lsdException w:name="Subtitle" w:qFormat="1"/>
    <w:lsdException w:name="Hyperlink" w:uiPriority="99"/>
    <w:lsdException w:name="Strong" w:qFormat="1"/>
    <w:lsdException w:name="Emphasis" w:uiPriority="20" w:qFormat="1"/>
    <w:lsdException w:name="Document Map"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link w:val="Heading1Char"/>
    <w:uiPriority w:val="9"/>
    <w:qFormat/>
    <w:rsid w:val="006B6B66"/>
    <w:pPr>
      <w:keepNext/>
      <w:keepLines/>
      <w:numPr>
        <w:numId w:val="4"/>
      </w:numPr>
      <w:tabs>
        <w:tab w:val="clear" w:pos="4755"/>
        <w:tab w:val="left" w:pos="216"/>
        <w:tab w:val="num" w:pos="576"/>
      </w:tabs>
      <w:spacing w:before="160" w:after="80"/>
      <w:ind w:firstLine="0"/>
      <w:outlineLvl w:val="0"/>
    </w:pPr>
    <w:rPr>
      <w:smallCaps/>
      <w:noProof/>
    </w:rPr>
  </w:style>
  <w:style w:type="paragraph" w:styleId="Heading2">
    <w:name w:val="heading 2"/>
    <w:basedOn w:val="Normal"/>
    <w:next w:val="Normal"/>
    <w:link w:val="Heading2Char"/>
    <w:uiPriority w:val="9"/>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uiPriority w:val="9"/>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uiPriority w:val="9"/>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link w:val="equationChar"/>
    <w:qFormat/>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5"/>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7"/>
      </w:numPr>
      <w:spacing w:before="60" w:after="30"/>
      <w:ind w:left="58" w:hanging="29"/>
      <w:jc w:val="right"/>
    </w:pPr>
    <w:rPr>
      <w:sz w:val="12"/>
      <w:szCs w:val="12"/>
    </w:rPr>
  </w:style>
  <w:style w:type="paragraph" w:customStyle="1" w:styleId="tablehead">
    <w:name w:val="table head"/>
    <w:pPr>
      <w:numPr>
        <w:numId w:val="6"/>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uiPriority w:val="99"/>
    <w:rsid w:val="001A3B3D"/>
    <w:pPr>
      <w:tabs>
        <w:tab w:val="center" w:pos="4680"/>
        <w:tab w:val="right" w:pos="9360"/>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paragraph" w:customStyle="1" w:styleId="teksbody">
    <w:name w:val="teks body"/>
    <w:basedOn w:val="Normal"/>
    <w:link w:val="teksbodyChar"/>
    <w:qFormat/>
    <w:rsid w:val="00F8433F"/>
    <w:pPr>
      <w:ind w:firstLine="432"/>
      <w:jc w:val="both"/>
    </w:pPr>
    <w:rPr>
      <w:rFonts w:cs="Tahoma"/>
      <w:color w:val="000000"/>
      <w:sz w:val="22"/>
      <w:lang w:val="en"/>
    </w:rPr>
  </w:style>
  <w:style w:type="character" w:customStyle="1" w:styleId="teksbodyChar">
    <w:name w:val="teks body Char"/>
    <w:basedOn w:val="DefaultParagraphFont"/>
    <w:link w:val="teksbody"/>
    <w:rsid w:val="00F8433F"/>
    <w:rPr>
      <w:rFonts w:cs="Tahoma"/>
      <w:color w:val="000000"/>
      <w:sz w:val="22"/>
      <w:lang w:val="en"/>
    </w:rPr>
  </w:style>
  <w:style w:type="character" w:customStyle="1" w:styleId="hgkelc">
    <w:name w:val="hgkelc"/>
    <w:basedOn w:val="DefaultParagraphFont"/>
    <w:rsid w:val="00F8433F"/>
  </w:style>
  <w:style w:type="paragraph" w:styleId="Caption">
    <w:name w:val="caption"/>
    <w:basedOn w:val="Normal"/>
    <w:next w:val="Normal"/>
    <w:uiPriority w:val="35"/>
    <w:unhideWhenUsed/>
    <w:qFormat/>
    <w:rsid w:val="00F8433F"/>
    <w:pPr>
      <w:spacing w:after="200"/>
    </w:pPr>
    <w:rPr>
      <w:rFonts w:ascii="Tahoma" w:hAnsi="Tahoma"/>
      <w:i/>
      <w:iCs/>
      <w:color w:val="44546A" w:themeColor="text2"/>
      <w:sz w:val="18"/>
      <w:szCs w:val="18"/>
      <w:lang w:val="en"/>
    </w:rPr>
  </w:style>
  <w:style w:type="character" w:customStyle="1" w:styleId="Heading1Char">
    <w:name w:val="Heading 1 Char"/>
    <w:link w:val="Heading1"/>
    <w:uiPriority w:val="9"/>
    <w:rsid w:val="006779C9"/>
    <w:rPr>
      <w:smallCaps/>
      <w:noProof/>
    </w:rPr>
  </w:style>
  <w:style w:type="character" w:customStyle="1" w:styleId="Heading2Char">
    <w:name w:val="Heading 2 Char"/>
    <w:link w:val="Heading2"/>
    <w:uiPriority w:val="9"/>
    <w:rsid w:val="006779C9"/>
    <w:rPr>
      <w:i/>
      <w:iCs/>
      <w:noProof/>
    </w:rPr>
  </w:style>
  <w:style w:type="character" w:styleId="Hyperlink">
    <w:name w:val="Hyperlink"/>
    <w:uiPriority w:val="99"/>
    <w:unhideWhenUsed/>
    <w:rsid w:val="006779C9"/>
    <w:rPr>
      <w:color w:val="0000FF"/>
      <w:u w:val="single"/>
    </w:rPr>
  </w:style>
  <w:style w:type="character" w:customStyle="1" w:styleId="JudulUtamaChar">
    <w:name w:val="Judul Utama Char"/>
    <w:link w:val="JudulUtama"/>
    <w:rsid w:val="006779C9"/>
    <w:rPr>
      <w:b/>
      <w:color w:val="000000"/>
      <w:sz w:val="32"/>
      <w:szCs w:val="28"/>
      <w:lang w:val="en"/>
    </w:rPr>
  </w:style>
  <w:style w:type="paragraph" w:customStyle="1" w:styleId="JudulUtama">
    <w:name w:val="Judul Utama"/>
    <w:basedOn w:val="Normal"/>
    <w:link w:val="JudulUtamaChar"/>
    <w:qFormat/>
    <w:rsid w:val="006779C9"/>
    <w:rPr>
      <w:b/>
      <w:color w:val="000000"/>
      <w:sz w:val="32"/>
      <w:szCs w:val="28"/>
      <w:lang w:val="en"/>
    </w:rPr>
  </w:style>
  <w:style w:type="character" w:customStyle="1" w:styleId="apple-converted-space">
    <w:name w:val="apple-converted-space"/>
    <w:rsid w:val="006779C9"/>
  </w:style>
  <w:style w:type="character" w:customStyle="1" w:styleId="DocumentMapChar">
    <w:name w:val="Document Map Char"/>
    <w:link w:val="DocumentMap"/>
    <w:uiPriority w:val="99"/>
    <w:rsid w:val="006779C9"/>
    <w:rPr>
      <w:rFonts w:ascii="Tahoma" w:hAnsi="Tahoma" w:cs="Tahoma"/>
      <w:sz w:val="16"/>
      <w:szCs w:val="16"/>
    </w:rPr>
  </w:style>
  <w:style w:type="paragraph" w:styleId="DocumentMap">
    <w:name w:val="Document Map"/>
    <w:basedOn w:val="Normal"/>
    <w:link w:val="DocumentMapChar"/>
    <w:uiPriority w:val="99"/>
    <w:unhideWhenUsed/>
    <w:rsid w:val="006779C9"/>
    <w:rPr>
      <w:rFonts w:ascii="Tahoma" w:hAnsi="Tahoma" w:cs="Tahoma"/>
      <w:sz w:val="16"/>
      <w:szCs w:val="16"/>
    </w:rPr>
  </w:style>
  <w:style w:type="character" w:customStyle="1" w:styleId="DocumentMapChar1">
    <w:name w:val="Document Map Char1"/>
    <w:basedOn w:val="DefaultParagraphFont"/>
    <w:rsid w:val="006779C9"/>
    <w:rPr>
      <w:rFonts w:ascii="Segoe UI" w:hAnsi="Segoe UI" w:cs="Segoe UI"/>
      <w:sz w:val="16"/>
      <w:szCs w:val="16"/>
    </w:rPr>
  </w:style>
  <w:style w:type="character" w:customStyle="1" w:styleId="BalloonTextChar">
    <w:name w:val="Balloon Text Char"/>
    <w:link w:val="BalloonText"/>
    <w:uiPriority w:val="99"/>
    <w:rsid w:val="006779C9"/>
    <w:rPr>
      <w:rFonts w:ascii="Segoe UI" w:hAnsi="Segoe UI" w:cs="Segoe UI"/>
      <w:sz w:val="18"/>
      <w:szCs w:val="18"/>
      <w:lang w:val="en"/>
    </w:rPr>
  </w:style>
  <w:style w:type="paragraph" w:styleId="BalloonText">
    <w:name w:val="Balloon Text"/>
    <w:basedOn w:val="Normal"/>
    <w:link w:val="BalloonTextChar"/>
    <w:uiPriority w:val="99"/>
    <w:unhideWhenUsed/>
    <w:rsid w:val="006779C9"/>
    <w:rPr>
      <w:rFonts w:ascii="Segoe UI" w:hAnsi="Segoe UI" w:cs="Segoe UI"/>
      <w:sz w:val="18"/>
      <w:szCs w:val="18"/>
      <w:lang w:val="en"/>
    </w:rPr>
  </w:style>
  <w:style w:type="character" w:customStyle="1" w:styleId="BalloonTextChar1">
    <w:name w:val="Balloon Text Char1"/>
    <w:basedOn w:val="DefaultParagraphFont"/>
    <w:semiHidden/>
    <w:rsid w:val="006779C9"/>
    <w:rPr>
      <w:rFonts w:ascii="Segoe UI" w:hAnsi="Segoe UI" w:cs="Segoe UI"/>
      <w:sz w:val="18"/>
      <w:szCs w:val="18"/>
    </w:rPr>
  </w:style>
  <w:style w:type="character" w:customStyle="1" w:styleId="gi">
    <w:name w:val="gi"/>
    <w:basedOn w:val="DefaultParagraphFont"/>
    <w:rsid w:val="006779C9"/>
  </w:style>
  <w:style w:type="character" w:customStyle="1" w:styleId="BodyTextIndentChar">
    <w:name w:val="Body Text Indent Char"/>
    <w:link w:val="BodyTextIndent"/>
    <w:uiPriority w:val="99"/>
    <w:rsid w:val="006779C9"/>
    <w:rPr>
      <w:sz w:val="22"/>
      <w:szCs w:val="22"/>
    </w:rPr>
  </w:style>
  <w:style w:type="paragraph" w:styleId="BodyTextIndent">
    <w:name w:val="Body Text Indent"/>
    <w:basedOn w:val="Normal"/>
    <w:link w:val="BodyTextIndentChar"/>
    <w:uiPriority w:val="99"/>
    <w:unhideWhenUsed/>
    <w:rsid w:val="006779C9"/>
    <w:pPr>
      <w:spacing w:after="120"/>
      <w:ind w:left="360"/>
    </w:pPr>
    <w:rPr>
      <w:sz w:val="22"/>
      <w:szCs w:val="22"/>
    </w:rPr>
  </w:style>
  <w:style w:type="character" w:customStyle="1" w:styleId="BodyTextIndentChar1">
    <w:name w:val="Body Text Indent Char1"/>
    <w:basedOn w:val="DefaultParagraphFont"/>
    <w:rsid w:val="006779C9"/>
  </w:style>
  <w:style w:type="character" w:customStyle="1" w:styleId="JUDULChar">
    <w:name w:val="JUDUL Char"/>
    <w:link w:val="JUDUL"/>
    <w:rsid w:val="006779C9"/>
    <w:rPr>
      <w:rFonts w:ascii="Tahoma" w:hAnsi="Tahoma"/>
      <w:b/>
      <w:sz w:val="28"/>
      <w:szCs w:val="28"/>
    </w:rPr>
  </w:style>
  <w:style w:type="paragraph" w:customStyle="1" w:styleId="JUDUL">
    <w:name w:val="JUDUL"/>
    <w:basedOn w:val="Normal"/>
    <w:link w:val="JUDULChar"/>
    <w:rsid w:val="006779C9"/>
    <w:pPr>
      <w:spacing w:after="240"/>
    </w:pPr>
    <w:rPr>
      <w:rFonts w:ascii="Tahoma" w:hAnsi="Tahoma"/>
      <w:b/>
      <w:sz w:val="28"/>
      <w:szCs w:val="28"/>
    </w:rPr>
  </w:style>
  <w:style w:type="paragraph" w:styleId="ListParagraph">
    <w:name w:val="List Paragraph"/>
    <w:basedOn w:val="Normal"/>
    <w:uiPriority w:val="34"/>
    <w:qFormat/>
    <w:rsid w:val="006779C9"/>
    <w:pPr>
      <w:ind w:left="720"/>
      <w:contextualSpacing/>
    </w:pPr>
    <w:rPr>
      <w:rFonts w:ascii="Tahoma" w:hAnsi="Tahoma"/>
      <w:sz w:val="24"/>
      <w:szCs w:val="24"/>
      <w:lang w:val="en"/>
    </w:rPr>
  </w:style>
  <w:style w:type="paragraph" w:customStyle="1" w:styleId="Default">
    <w:name w:val="Default"/>
    <w:rsid w:val="006779C9"/>
    <w:pPr>
      <w:autoSpaceDE w:val="0"/>
      <w:autoSpaceDN w:val="0"/>
      <w:adjustRightInd w:val="0"/>
      <w:jc w:val="center"/>
    </w:pPr>
    <w:rPr>
      <w:rFonts w:ascii="Tahoma" w:hAnsi="Tahoma" w:cs="Tahoma"/>
      <w:color w:val="000000"/>
      <w:sz w:val="24"/>
      <w:szCs w:val="24"/>
      <w:lang w:val="en"/>
    </w:rPr>
  </w:style>
  <w:style w:type="table" w:styleId="TableGrid">
    <w:name w:val="Table Grid"/>
    <w:basedOn w:val="TableNormal"/>
    <w:rsid w:val="006779C9"/>
    <w:pPr>
      <w:jc w:val="center"/>
    </w:pPr>
    <w:rPr>
      <w:rFonts w:ascii="Tahoma" w:hAnsi="Tahoma"/>
      <w:sz w:val="24"/>
      <w:szCs w:val="24"/>
      <w:lang w:val="e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6779C9"/>
    <w:pPr>
      <w:jc w:val="center"/>
    </w:pPr>
    <w:rPr>
      <w:rFonts w:ascii="Tahoma" w:hAnsi="Tahoma"/>
      <w:color w:val="000000"/>
      <w:sz w:val="22"/>
      <w:szCs w:val="22"/>
      <w:lang w:val="e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paragraph" w:customStyle="1" w:styleId="Subjudul">
    <w:name w:val="Sub judul"/>
    <w:basedOn w:val="Normal"/>
    <w:link w:val="SubjudulChar"/>
    <w:qFormat/>
    <w:rsid w:val="006779C9"/>
    <w:pPr>
      <w:spacing w:after="240"/>
    </w:pPr>
    <w:rPr>
      <w:rFonts w:cs="Tahoma"/>
      <w:color w:val="000000"/>
      <w:sz w:val="28"/>
      <w:lang w:val="en"/>
    </w:rPr>
  </w:style>
  <w:style w:type="character" w:customStyle="1" w:styleId="SubjudulChar">
    <w:name w:val="Sub judul Char"/>
    <w:basedOn w:val="DefaultParagraphFont"/>
    <w:link w:val="Subjudul"/>
    <w:rsid w:val="006779C9"/>
    <w:rPr>
      <w:rFonts w:cs="Tahoma"/>
      <w:color w:val="000000"/>
      <w:sz w:val="28"/>
      <w:lang w:val="en"/>
    </w:rPr>
  </w:style>
  <w:style w:type="paragraph" w:customStyle="1" w:styleId="JudulInggris">
    <w:name w:val="Judul Inggris"/>
    <w:basedOn w:val="Normal"/>
    <w:link w:val="JudulInggrisChar"/>
    <w:qFormat/>
    <w:rsid w:val="006779C9"/>
    <w:pPr>
      <w:spacing w:after="240"/>
    </w:pPr>
    <w:rPr>
      <w:rFonts w:cs="Tahoma"/>
      <w:i/>
      <w:color w:val="000000"/>
      <w:sz w:val="24"/>
      <w:szCs w:val="24"/>
      <w:lang w:val="en"/>
    </w:rPr>
  </w:style>
  <w:style w:type="character" w:customStyle="1" w:styleId="JudulInggrisChar">
    <w:name w:val="Judul Inggris Char"/>
    <w:basedOn w:val="DefaultParagraphFont"/>
    <w:link w:val="JudulInggris"/>
    <w:rsid w:val="006779C9"/>
    <w:rPr>
      <w:rFonts w:cs="Tahoma"/>
      <w:i/>
      <w:color w:val="000000"/>
      <w:sz w:val="24"/>
      <w:szCs w:val="24"/>
      <w:lang w:val="en"/>
    </w:rPr>
  </w:style>
  <w:style w:type="paragraph" w:customStyle="1" w:styleId="Afiliasi">
    <w:name w:val="Afiliasi"/>
    <w:basedOn w:val="Normal"/>
    <w:link w:val="AfiliasiChar"/>
    <w:rsid w:val="006779C9"/>
    <w:rPr>
      <w:rFonts w:ascii="Tahoma" w:hAnsi="Tahoma" w:cs="Tahoma"/>
      <w:lang w:val="en"/>
    </w:rPr>
  </w:style>
  <w:style w:type="character" w:customStyle="1" w:styleId="AfiliasiChar">
    <w:name w:val="Afiliasi Char"/>
    <w:basedOn w:val="DefaultParagraphFont"/>
    <w:link w:val="Afiliasi"/>
    <w:rsid w:val="006779C9"/>
    <w:rPr>
      <w:rFonts w:ascii="Tahoma" w:hAnsi="Tahoma" w:cs="Tahoma"/>
      <w:lang w:val="en"/>
    </w:rPr>
  </w:style>
  <w:style w:type="paragraph" w:customStyle="1" w:styleId="Style1">
    <w:name w:val="Style1"/>
    <w:basedOn w:val="Normal"/>
    <w:next w:val="Normal"/>
    <w:link w:val="Style1Char"/>
    <w:rsid w:val="006779C9"/>
    <w:rPr>
      <w:rFonts w:ascii="Tahoma" w:hAnsi="Tahoma" w:cs="Tahoma"/>
      <w:b/>
      <w:color w:val="000000"/>
      <w:sz w:val="24"/>
      <w:lang w:val="en"/>
    </w:rPr>
  </w:style>
  <w:style w:type="character" w:customStyle="1" w:styleId="Style1Char">
    <w:name w:val="Style1 Char"/>
    <w:basedOn w:val="DefaultParagraphFont"/>
    <w:link w:val="Style1"/>
    <w:rsid w:val="006779C9"/>
    <w:rPr>
      <w:rFonts w:ascii="Tahoma" w:hAnsi="Tahoma" w:cs="Tahoma"/>
      <w:b/>
      <w:color w:val="000000"/>
      <w:sz w:val="24"/>
      <w:lang w:val="en"/>
    </w:rPr>
  </w:style>
  <w:style w:type="paragraph" w:customStyle="1" w:styleId="Style2">
    <w:name w:val="Style2"/>
    <w:basedOn w:val="Normal"/>
    <w:link w:val="Style2Char"/>
    <w:rsid w:val="006779C9"/>
    <w:rPr>
      <w:rFonts w:ascii="Tahoma" w:hAnsi="Tahoma" w:cs="Tahoma"/>
      <w:b/>
      <w:i/>
      <w:color w:val="000000"/>
      <w:sz w:val="24"/>
      <w:lang w:val="en"/>
    </w:rPr>
  </w:style>
  <w:style w:type="character" w:customStyle="1" w:styleId="Style2Char">
    <w:name w:val="Style2 Char"/>
    <w:basedOn w:val="DefaultParagraphFont"/>
    <w:link w:val="Style2"/>
    <w:rsid w:val="006779C9"/>
    <w:rPr>
      <w:rFonts w:ascii="Tahoma" w:hAnsi="Tahoma" w:cs="Tahoma"/>
      <w:b/>
      <w:i/>
      <w:color w:val="000000"/>
      <w:sz w:val="24"/>
      <w:lang w:val="en"/>
    </w:rPr>
  </w:style>
  <w:style w:type="paragraph" w:customStyle="1" w:styleId="KataAbstrak">
    <w:name w:val="Kata Abstrak"/>
    <w:basedOn w:val="Normal"/>
    <w:link w:val="KataAbstrakChar"/>
    <w:qFormat/>
    <w:rsid w:val="006779C9"/>
    <w:pPr>
      <w:autoSpaceDE w:val="0"/>
      <w:autoSpaceDN w:val="0"/>
      <w:adjustRightInd w:val="0"/>
      <w:spacing w:after="240"/>
    </w:pPr>
    <w:rPr>
      <w:rFonts w:cs="Tahoma"/>
      <w:b/>
      <w:sz w:val="24"/>
      <w:lang w:val="en"/>
    </w:rPr>
  </w:style>
  <w:style w:type="character" w:customStyle="1" w:styleId="KataAbstrakChar">
    <w:name w:val="Kata Abstrak Char"/>
    <w:basedOn w:val="DefaultParagraphFont"/>
    <w:link w:val="KataAbstrak"/>
    <w:rsid w:val="006779C9"/>
    <w:rPr>
      <w:rFonts w:cs="Tahoma"/>
      <w:b/>
      <w:sz w:val="24"/>
      <w:lang w:val="en"/>
    </w:rPr>
  </w:style>
  <w:style w:type="paragraph" w:customStyle="1" w:styleId="AbstractEnglish">
    <w:name w:val="Abstract English"/>
    <w:basedOn w:val="Normal"/>
    <w:link w:val="AbstractEnglishChar"/>
    <w:qFormat/>
    <w:rsid w:val="006779C9"/>
    <w:pPr>
      <w:autoSpaceDE w:val="0"/>
      <w:autoSpaceDN w:val="0"/>
      <w:adjustRightInd w:val="0"/>
      <w:spacing w:after="200"/>
      <w:jc w:val="both"/>
    </w:pPr>
    <w:rPr>
      <w:rFonts w:cs="Tahoma"/>
      <w:i/>
      <w:lang w:val="en"/>
    </w:rPr>
  </w:style>
  <w:style w:type="character" w:customStyle="1" w:styleId="AbstractEnglishChar">
    <w:name w:val="Abstract English Char"/>
    <w:basedOn w:val="DefaultParagraphFont"/>
    <w:link w:val="AbstractEnglish"/>
    <w:rsid w:val="006779C9"/>
    <w:rPr>
      <w:rFonts w:cs="Tahoma"/>
      <w:i/>
      <w:lang w:val="en"/>
    </w:rPr>
  </w:style>
  <w:style w:type="paragraph" w:customStyle="1" w:styleId="Heading20">
    <w:name w:val="Heading2"/>
    <w:basedOn w:val="Heading2"/>
    <w:link w:val="Heading2Char0"/>
    <w:rsid w:val="006779C9"/>
    <w:pPr>
      <w:keepLines w:val="0"/>
      <w:numPr>
        <w:ilvl w:val="0"/>
        <w:numId w:val="0"/>
      </w:numPr>
      <w:spacing w:before="0" w:after="0"/>
      <w:jc w:val="both"/>
    </w:pPr>
    <w:rPr>
      <w:rFonts w:ascii="Tahoma" w:eastAsia="Times New Roman" w:hAnsi="Tahoma" w:cs="Tahoma"/>
      <w:b/>
      <w:bCs/>
      <w:i w:val="0"/>
      <w:color w:val="000000"/>
      <w:sz w:val="24"/>
      <w:lang w:val="en"/>
    </w:rPr>
  </w:style>
  <w:style w:type="character" w:customStyle="1" w:styleId="Heading2Char0">
    <w:name w:val="Heading2 Char"/>
    <w:basedOn w:val="Heading2Char"/>
    <w:link w:val="Heading20"/>
    <w:rsid w:val="006779C9"/>
    <w:rPr>
      <w:rFonts w:ascii="Tahoma" w:eastAsia="Times New Roman" w:hAnsi="Tahoma" w:cs="Tahoma"/>
      <w:b/>
      <w:bCs/>
      <w:i w:val="0"/>
      <w:iCs/>
      <w:noProof/>
      <w:color w:val="000000"/>
      <w:sz w:val="24"/>
      <w:lang w:val="en"/>
    </w:rPr>
  </w:style>
  <w:style w:type="paragraph" w:customStyle="1" w:styleId="body">
    <w:name w:val="body"/>
    <w:basedOn w:val="Normal"/>
    <w:link w:val="bodyChar"/>
    <w:rsid w:val="006779C9"/>
    <w:pPr>
      <w:ind w:firstLine="425"/>
      <w:jc w:val="both"/>
    </w:pPr>
    <w:rPr>
      <w:rFonts w:ascii="Tahoma" w:hAnsi="Tahoma" w:cs="Tahoma"/>
      <w:color w:val="000000"/>
      <w:sz w:val="24"/>
      <w:lang w:val="en"/>
    </w:rPr>
  </w:style>
  <w:style w:type="character" w:customStyle="1" w:styleId="bodyChar">
    <w:name w:val="body Char"/>
    <w:basedOn w:val="DefaultParagraphFont"/>
    <w:link w:val="body"/>
    <w:rsid w:val="006779C9"/>
    <w:rPr>
      <w:rFonts w:ascii="Tahoma" w:hAnsi="Tahoma" w:cs="Tahoma"/>
      <w:color w:val="000000"/>
      <w:sz w:val="24"/>
      <w:lang w:val="en"/>
    </w:rPr>
  </w:style>
  <w:style w:type="paragraph" w:customStyle="1" w:styleId="Body0">
    <w:name w:val="Body"/>
    <w:basedOn w:val="body"/>
    <w:link w:val="BodyChar0"/>
    <w:rsid w:val="006779C9"/>
    <w:rPr>
      <w:sz w:val="22"/>
    </w:rPr>
  </w:style>
  <w:style w:type="character" w:customStyle="1" w:styleId="BodyChar0">
    <w:name w:val="Body Char"/>
    <w:basedOn w:val="bodyChar"/>
    <w:link w:val="Body0"/>
    <w:rsid w:val="006779C9"/>
    <w:rPr>
      <w:rFonts w:ascii="Tahoma" w:hAnsi="Tahoma" w:cs="Tahoma"/>
      <w:color w:val="000000"/>
      <w:sz w:val="22"/>
      <w:lang w:val="en"/>
    </w:rPr>
  </w:style>
  <w:style w:type="character" w:customStyle="1" w:styleId="equationChar">
    <w:name w:val="equation Char"/>
    <w:basedOn w:val="bodyChar"/>
    <w:link w:val="equation"/>
    <w:rsid w:val="006779C9"/>
    <w:rPr>
      <w:rFonts w:ascii="Symbol" w:hAnsi="Symbol" w:cs="Symbol"/>
      <w:color w:val="000000"/>
      <w:sz w:val="24"/>
      <w:lang w:val="en"/>
    </w:rPr>
  </w:style>
  <w:style w:type="paragraph" w:customStyle="1" w:styleId="Tabel">
    <w:name w:val="Tabel"/>
    <w:basedOn w:val="Normal"/>
    <w:link w:val="TabelChar"/>
    <w:qFormat/>
    <w:rsid w:val="006779C9"/>
    <w:pPr>
      <w:ind w:left="1134" w:hanging="1134"/>
    </w:pPr>
    <w:rPr>
      <w:rFonts w:ascii="Tahoma" w:hAnsi="Tahoma" w:cs="Tahoma"/>
      <w:b/>
      <w:szCs w:val="18"/>
      <w:lang w:val="en"/>
    </w:rPr>
  </w:style>
  <w:style w:type="character" w:customStyle="1" w:styleId="TabelChar">
    <w:name w:val="Tabel Char"/>
    <w:basedOn w:val="DefaultParagraphFont"/>
    <w:link w:val="Tabel"/>
    <w:rsid w:val="006779C9"/>
    <w:rPr>
      <w:rFonts w:ascii="Tahoma" w:hAnsi="Tahoma" w:cs="Tahoma"/>
      <w:b/>
      <w:szCs w:val="18"/>
      <w:lang w:val="en"/>
    </w:rPr>
  </w:style>
  <w:style w:type="paragraph" w:customStyle="1" w:styleId="Style3">
    <w:name w:val="Style3"/>
    <w:basedOn w:val="Normal"/>
    <w:link w:val="Style3Char"/>
    <w:rsid w:val="006779C9"/>
    <w:pPr>
      <w:ind w:left="425" w:hanging="425"/>
      <w:jc w:val="both"/>
    </w:pPr>
    <w:rPr>
      <w:rFonts w:ascii="Tahoma" w:hAnsi="Tahoma" w:cs="Tahoma"/>
      <w:szCs w:val="18"/>
      <w:lang w:val="en"/>
    </w:rPr>
  </w:style>
  <w:style w:type="character" w:customStyle="1" w:styleId="Style3Char">
    <w:name w:val="Style3 Char"/>
    <w:basedOn w:val="DefaultParagraphFont"/>
    <w:link w:val="Style3"/>
    <w:rsid w:val="006779C9"/>
    <w:rPr>
      <w:rFonts w:ascii="Tahoma" w:hAnsi="Tahoma" w:cs="Tahoma"/>
      <w:szCs w:val="18"/>
      <w:lang w:val="en"/>
    </w:rPr>
  </w:style>
  <w:style w:type="paragraph" w:customStyle="1" w:styleId="Referensi">
    <w:name w:val="Referensi"/>
    <w:basedOn w:val="Style3"/>
    <w:link w:val="ReferensiChar"/>
    <w:qFormat/>
    <w:rsid w:val="006779C9"/>
    <w:rPr>
      <w:sz w:val="22"/>
    </w:rPr>
  </w:style>
  <w:style w:type="character" w:customStyle="1" w:styleId="ReferensiChar">
    <w:name w:val="Referensi Char"/>
    <w:basedOn w:val="Style3Char"/>
    <w:link w:val="Referensi"/>
    <w:rsid w:val="006779C9"/>
    <w:rPr>
      <w:rFonts w:ascii="Tahoma" w:hAnsi="Tahoma" w:cs="Tahoma"/>
      <w:sz w:val="22"/>
      <w:szCs w:val="18"/>
      <w:lang w:val="en"/>
    </w:rPr>
  </w:style>
  <w:style w:type="paragraph" w:customStyle="1" w:styleId="style4">
    <w:name w:val="style4"/>
    <w:basedOn w:val="Normal"/>
    <w:link w:val="style4Char"/>
    <w:qFormat/>
    <w:rsid w:val="006779C9"/>
    <w:pPr>
      <w:tabs>
        <w:tab w:val="left" w:pos="7650"/>
      </w:tabs>
      <w:ind w:left="3150" w:right="1898" w:hanging="851"/>
      <w:jc w:val="both"/>
    </w:pPr>
    <w:rPr>
      <w:rFonts w:ascii="Tahoma" w:hAnsi="Tahoma" w:cs="Tahoma"/>
      <w:i/>
      <w:szCs w:val="18"/>
      <w:lang w:val="en"/>
    </w:rPr>
  </w:style>
  <w:style w:type="character" w:customStyle="1" w:styleId="style4Char">
    <w:name w:val="style4 Char"/>
    <w:basedOn w:val="DefaultParagraphFont"/>
    <w:link w:val="style4"/>
    <w:rsid w:val="006779C9"/>
    <w:rPr>
      <w:rFonts w:ascii="Tahoma" w:hAnsi="Tahoma" w:cs="Tahoma"/>
      <w:i/>
      <w:szCs w:val="18"/>
      <w:lang w:val="en"/>
    </w:rPr>
  </w:style>
  <w:style w:type="paragraph" w:customStyle="1" w:styleId="HeaderPaper">
    <w:name w:val="Header_Paper"/>
    <w:basedOn w:val="Header"/>
    <w:link w:val="HeaderPaperChar"/>
    <w:rsid w:val="006779C9"/>
    <w:pPr>
      <w:tabs>
        <w:tab w:val="clear" w:pos="4680"/>
        <w:tab w:val="clear" w:pos="9360"/>
        <w:tab w:val="left" w:pos="9639"/>
      </w:tabs>
      <w:jc w:val="left"/>
    </w:pPr>
    <w:rPr>
      <w:rFonts w:cs="Tahoma"/>
      <w:i/>
      <w:szCs w:val="24"/>
      <w:lang w:val="en"/>
    </w:rPr>
  </w:style>
  <w:style w:type="character" w:customStyle="1" w:styleId="HeaderPaperChar">
    <w:name w:val="Header_Paper Char"/>
    <w:basedOn w:val="HeaderChar"/>
    <w:link w:val="HeaderPaper"/>
    <w:rsid w:val="006779C9"/>
    <w:rPr>
      <w:rFonts w:cs="Tahoma"/>
      <w:i/>
      <w:szCs w:val="24"/>
      <w:lang w:val="en"/>
    </w:rPr>
  </w:style>
  <w:style w:type="paragraph" w:customStyle="1" w:styleId="PaperHeader">
    <w:name w:val="Paper Header"/>
    <w:basedOn w:val="Header"/>
    <w:link w:val="PaperHeaderChar"/>
    <w:qFormat/>
    <w:rsid w:val="006779C9"/>
    <w:pPr>
      <w:tabs>
        <w:tab w:val="clear" w:pos="4680"/>
        <w:tab w:val="clear" w:pos="9360"/>
      </w:tabs>
      <w:jc w:val="left"/>
    </w:pPr>
    <w:rPr>
      <w:sz w:val="18"/>
      <w:lang w:val="en"/>
    </w:rPr>
  </w:style>
  <w:style w:type="character" w:customStyle="1" w:styleId="PaperHeaderChar">
    <w:name w:val="Paper Header Char"/>
    <w:basedOn w:val="HeaderChar"/>
    <w:link w:val="PaperHeader"/>
    <w:rsid w:val="006779C9"/>
    <w:rPr>
      <w:sz w:val="18"/>
      <w:lang w:val="en"/>
    </w:rPr>
  </w:style>
  <w:style w:type="paragraph" w:customStyle="1" w:styleId="NamaPenulis">
    <w:name w:val="Nama Penulis"/>
    <w:basedOn w:val="Normal"/>
    <w:link w:val="NamaPenulisChar"/>
    <w:qFormat/>
    <w:rsid w:val="006779C9"/>
    <w:pPr>
      <w:spacing w:after="120"/>
    </w:pPr>
    <w:rPr>
      <w:rFonts w:cs="Tahoma"/>
      <w:sz w:val="22"/>
      <w:lang w:val="en"/>
    </w:rPr>
  </w:style>
  <w:style w:type="character" w:customStyle="1" w:styleId="NamaPenulisChar">
    <w:name w:val="Nama Penulis Char"/>
    <w:basedOn w:val="DefaultParagraphFont"/>
    <w:link w:val="NamaPenulis"/>
    <w:rsid w:val="006779C9"/>
    <w:rPr>
      <w:rFonts w:cs="Tahoma"/>
      <w:sz w:val="22"/>
      <w:lang w:val="en"/>
    </w:rPr>
  </w:style>
  <w:style w:type="paragraph" w:customStyle="1" w:styleId="AlamatKorespondensi">
    <w:name w:val="Alamat Korespondensi"/>
    <w:basedOn w:val="Afiliasi"/>
    <w:link w:val="AlamatKorespondensiChar"/>
    <w:qFormat/>
    <w:rsid w:val="006779C9"/>
    <w:rPr>
      <w:i/>
    </w:rPr>
  </w:style>
  <w:style w:type="character" w:customStyle="1" w:styleId="AlamatKorespondensiChar">
    <w:name w:val="Alamat Korespondensi Char"/>
    <w:basedOn w:val="AfiliasiChar"/>
    <w:link w:val="AlamatKorespondensi"/>
    <w:rsid w:val="006779C9"/>
    <w:rPr>
      <w:rFonts w:ascii="Tahoma" w:hAnsi="Tahoma" w:cs="Tahoma"/>
      <w:i/>
      <w:lang w:val="en"/>
    </w:rPr>
  </w:style>
  <w:style w:type="paragraph" w:customStyle="1" w:styleId="emailkorespondensi">
    <w:name w:val="email korespondensi"/>
    <w:basedOn w:val="Afiliasi"/>
    <w:link w:val="emailkorespondensiChar"/>
    <w:qFormat/>
    <w:rsid w:val="006779C9"/>
    <w:pPr>
      <w:spacing w:after="240"/>
    </w:pPr>
  </w:style>
  <w:style w:type="character" w:customStyle="1" w:styleId="emailkorespondensiChar">
    <w:name w:val="email korespondensi Char"/>
    <w:basedOn w:val="AfiliasiChar"/>
    <w:link w:val="emailkorespondensi"/>
    <w:rsid w:val="006779C9"/>
    <w:rPr>
      <w:rFonts w:ascii="Tahoma" w:hAnsi="Tahoma" w:cs="Tahoma"/>
      <w:lang w:val="en"/>
    </w:rPr>
  </w:style>
  <w:style w:type="paragraph" w:customStyle="1" w:styleId="AbstrakIndonesia">
    <w:name w:val="Abstrak Indonesia"/>
    <w:basedOn w:val="KataAbstrak"/>
    <w:link w:val="AbstrakIndonesiaChar"/>
    <w:qFormat/>
    <w:rsid w:val="006779C9"/>
    <w:pPr>
      <w:spacing w:after="120"/>
      <w:jc w:val="both"/>
    </w:pPr>
    <w:rPr>
      <w:b w:val="0"/>
    </w:rPr>
  </w:style>
  <w:style w:type="character" w:customStyle="1" w:styleId="AbstrakIndonesiaChar">
    <w:name w:val="Abstrak Indonesia Char"/>
    <w:basedOn w:val="KataAbstrakChar"/>
    <w:link w:val="AbstrakIndonesia"/>
    <w:rsid w:val="006779C9"/>
    <w:rPr>
      <w:rFonts w:cs="Tahoma"/>
      <w:b w:val="0"/>
      <w:sz w:val="24"/>
      <w:lang w:val="en"/>
    </w:rPr>
  </w:style>
  <w:style w:type="paragraph" w:customStyle="1" w:styleId="JudulBab">
    <w:name w:val="Judul Bab"/>
    <w:basedOn w:val="Heading20"/>
    <w:link w:val="JudulBabChar"/>
    <w:qFormat/>
    <w:rsid w:val="006779C9"/>
    <w:pPr>
      <w:spacing w:before="240" w:after="240"/>
    </w:pPr>
  </w:style>
  <w:style w:type="character" w:customStyle="1" w:styleId="JudulBabChar">
    <w:name w:val="Judul Bab Char"/>
    <w:basedOn w:val="Heading2Char0"/>
    <w:link w:val="JudulBab"/>
    <w:rsid w:val="006779C9"/>
    <w:rPr>
      <w:rFonts w:ascii="Tahoma" w:eastAsia="Times New Roman" w:hAnsi="Tahoma" w:cs="Tahoma"/>
      <w:b/>
      <w:bCs/>
      <w:i w:val="0"/>
      <w:iCs/>
      <w:noProof/>
      <w:color w:val="000000"/>
      <w:sz w:val="24"/>
      <w:lang w:val="en"/>
    </w:rPr>
  </w:style>
  <w:style w:type="paragraph" w:customStyle="1" w:styleId="rumus">
    <w:name w:val="rumus"/>
    <w:basedOn w:val="equation"/>
    <w:link w:val="rumusChar"/>
    <w:qFormat/>
    <w:rsid w:val="006779C9"/>
    <w:pPr>
      <w:tabs>
        <w:tab w:val="clear" w:pos="2520"/>
        <w:tab w:val="clear" w:pos="5040"/>
        <w:tab w:val="right" w:leader="dot" w:pos="9360"/>
      </w:tabs>
      <w:spacing w:before="0" w:after="0" w:line="240" w:lineRule="auto"/>
      <w:ind w:firstLine="432"/>
      <w:jc w:val="both"/>
    </w:pPr>
    <w:rPr>
      <w:rFonts w:cs="Tahoma"/>
      <w:color w:val="000000"/>
      <w:sz w:val="22"/>
      <w:lang w:val="en"/>
    </w:rPr>
  </w:style>
  <w:style w:type="character" w:customStyle="1" w:styleId="rumusChar">
    <w:name w:val="rumus Char"/>
    <w:basedOn w:val="equationChar"/>
    <w:link w:val="rumus"/>
    <w:rsid w:val="006779C9"/>
    <w:rPr>
      <w:rFonts w:ascii="Symbol" w:hAnsi="Symbol" w:cs="Tahoma"/>
      <w:color w:val="000000"/>
      <w:sz w:val="22"/>
      <w:lang w:val="en"/>
    </w:rPr>
  </w:style>
  <w:style w:type="paragraph" w:customStyle="1" w:styleId="JudulSubBab">
    <w:name w:val="Judul Sub Bab"/>
    <w:basedOn w:val="body"/>
    <w:link w:val="JudulSubBabChar"/>
    <w:qFormat/>
    <w:rsid w:val="006779C9"/>
    <w:pPr>
      <w:spacing w:before="200" w:after="200"/>
      <w:ind w:firstLine="0"/>
      <w:jc w:val="left"/>
    </w:pPr>
    <w:rPr>
      <w:b/>
      <w:sz w:val="22"/>
    </w:rPr>
  </w:style>
  <w:style w:type="character" w:customStyle="1" w:styleId="JudulSubBabChar">
    <w:name w:val="Judul Sub Bab Char"/>
    <w:basedOn w:val="bodyChar"/>
    <w:link w:val="JudulSubBab"/>
    <w:rsid w:val="006779C9"/>
    <w:rPr>
      <w:rFonts w:ascii="Tahoma" w:hAnsi="Tahoma" w:cs="Tahoma"/>
      <w:b/>
      <w:color w:val="000000"/>
      <w:sz w:val="22"/>
      <w:lang w:val="en"/>
    </w:rPr>
  </w:style>
  <w:style w:type="paragraph" w:customStyle="1" w:styleId="teksrumus">
    <w:name w:val="teks rumus"/>
    <w:basedOn w:val="Body0"/>
    <w:link w:val="teksrumusChar"/>
    <w:qFormat/>
    <w:rsid w:val="006779C9"/>
    <w:pPr>
      <w:ind w:firstLine="0"/>
    </w:pPr>
  </w:style>
  <w:style w:type="character" w:customStyle="1" w:styleId="teksrumusChar">
    <w:name w:val="teks rumus Char"/>
    <w:basedOn w:val="BodyChar0"/>
    <w:link w:val="teksrumus"/>
    <w:rsid w:val="006779C9"/>
    <w:rPr>
      <w:rFonts w:ascii="Tahoma" w:hAnsi="Tahoma" w:cs="Tahoma"/>
      <w:color w:val="000000"/>
      <w:sz w:val="22"/>
      <w:lang w:val="en"/>
    </w:rPr>
  </w:style>
  <w:style w:type="paragraph" w:customStyle="1" w:styleId="gambar">
    <w:name w:val="gambar"/>
    <w:basedOn w:val="Normal"/>
    <w:link w:val="gambarChar"/>
    <w:qFormat/>
    <w:rsid w:val="006779C9"/>
    <w:pPr>
      <w:spacing w:after="60"/>
      <w:ind w:firstLine="425"/>
    </w:pPr>
    <w:rPr>
      <w:noProof/>
      <w:szCs w:val="24"/>
      <w:lang w:val="en"/>
    </w:rPr>
  </w:style>
  <w:style w:type="character" w:customStyle="1" w:styleId="gambarChar">
    <w:name w:val="gambar Char"/>
    <w:basedOn w:val="DefaultParagraphFont"/>
    <w:link w:val="gambar"/>
    <w:rsid w:val="006779C9"/>
    <w:rPr>
      <w:noProof/>
      <w:szCs w:val="24"/>
      <w:lang w:val="en"/>
    </w:rPr>
  </w:style>
  <w:style w:type="paragraph" w:customStyle="1" w:styleId="JudulTabel">
    <w:name w:val="Judul Tabel"/>
    <w:basedOn w:val="Normal"/>
    <w:link w:val="JudulTabelChar"/>
    <w:qFormat/>
    <w:rsid w:val="006779C9"/>
    <w:pPr>
      <w:spacing w:before="120" w:after="60"/>
      <w:ind w:left="1138" w:hanging="1138"/>
      <w:jc w:val="both"/>
    </w:pPr>
    <w:rPr>
      <w:sz w:val="22"/>
      <w:szCs w:val="24"/>
      <w:lang w:val="en"/>
    </w:rPr>
  </w:style>
  <w:style w:type="character" w:customStyle="1" w:styleId="JudulTabelChar">
    <w:name w:val="Judul Tabel Char"/>
    <w:basedOn w:val="DefaultParagraphFont"/>
    <w:link w:val="JudulTabel"/>
    <w:rsid w:val="006779C9"/>
    <w:rPr>
      <w:sz w:val="22"/>
      <w:szCs w:val="24"/>
      <w:lang w:val="en"/>
    </w:rPr>
  </w:style>
  <w:style w:type="paragraph" w:customStyle="1" w:styleId="tekstabel">
    <w:name w:val="teks tabel"/>
    <w:basedOn w:val="Normal"/>
    <w:link w:val="tekstabelChar"/>
    <w:qFormat/>
    <w:rsid w:val="006779C9"/>
    <w:pPr>
      <w:ind w:left="-154" w:firstLine="274"/>
    </w:pPr>
    <w:rPr>
      <w:rFonts w:cs="Tahoma"/>
      <w:lang w:val="en"/>
    </w:rPr>
  </w:style>
  <w:style w:type="character" w:customStyle="1" w:styleId="tekstabelChar">
    <w:name w:val="teks tabel Char"/>
    <w:basedOn w:val="DefaultParagraphFont"/>
    <w:link w:val="tekstabel"/>
    <w:rsid w:val="006779C9"/>
    <w:rPr>
      <w:rFonts w:cs="Tahoma"/>
      <w:lang w:val="en"/>
    </w:rPr>
  </w:style>
  <w:style w:type="character" w:customStyle="1" w:styleId="UnresolvedMention1">
    <w:name w:val="Unresolved Mention1"/>
    <w:basedOn w:val="DefaultParagraphFont"/>
    <w:uiPriority w:val="99"/>
    <w:semiHidden/>
    <w:unhideWhenUsed/>
    <w:rsid w:val="006779C9"/>
    <w:rPr>
      <w:color w:val="605E5C"/>
      <w:shd w:val="clear" w:color="auto" w:fill="E1DFDD"/>
    </w:rPr>
  </w:style>
  <w:style w:type="paragraph" w:customStyle="1" w:styleId="sumbertabel">
    <w:name w:val="sumber tabel"/>
    <w:basedOn w:val="tekstabel"/>
    <w:link w:val="sumbertabelChar"/>
    <w:qFormat/>
    <w:rsid w:val="006779C9"/>
    <w:pPr>
      <w:spacing w:after="200"/>
      <w:ind w:left="634" w:hanging="634"/>
      <w:jc w:val="both"/>
    </w:pPr>
    <w:rPr>
      <w:i/>
      <w:sz w:val="18"/>
    </w:rPr>
  </w:style>
  <w:style w:type="character" w:customStyle="1" w:styleId="sumbertabelChar">
    <w:name w:val="sumber tabel Char"/>
    <w:basedOn w:val="tekstabelChar"/>
    <w:link w:val="sumbertabel"/>
    <w:rsid w:val="006779C9"/>
    <w:rPr>
      <w:rFonts w:cs="Tahoma"/>
      <w:i/>
      <w:sz w:val="18"/>
      <w:lang w:val="en"/>
    </w:rPr>
  </w:style>
  <w:style w:type="paragraph" w:customStyle="1" w:styleId="JudulGrafik">
    <w:name w:val="Judul Grafik"/>
    <w:basedOn w:val="JudulTabel"/>
    <w:link w:val="JudulGrafikChar"/>
    <w:qFormat/>
    <w:rsid w:val="006779C9"/>
    <w:pPr>
      <w:jc w:val="center"/>
    </w:pPr>
    <w:rPr>
      <w:szCs w:val="22"/>
    </w:rPr>
  </w:style>
  <w:style w:type="character" w:customStyle="1" w:styleId="JudulGrafikChar">
    <w:name w:val="Judul Grafik Char"/>
    <w:basedOn w:val="JudulTabelChar"/>
    <w:link w:val="JudulGrafik"/>
    <w:rsid w:val="006779C9"/>
    <w:rPr>
      <w:sz w:val="22"/>
      <w:szCs w:val="22"/>
      <w:lang w:val="en"/>
    </w:rPr>
  </w:style>
  <w:style w:type="paragraph" w:customStyle="1" w:styleId="sumberreferensi">
    <w:name w:val="sumber referensi"/>
    <w:basedOn w:val="BodyTextIndent"/>
    <w:link w:val="sumberreferensiChar"/>
    <w:qFormat/>
    <w:rsid w:val="006779C9"/>
    <w:pPr>
      <w:spacing w:before="120"/>
      <w:ind w:left="432" w:hanging="432"/>
      <w:jc w:val="left"/>
    </w:pPr>
    <w:rPr>
      <w:rFonts w:cs="Tahoma"/>
      <w:b/>
      <w:i/>
      <w:szCs w:val="18"/>
    </w:rPr>
  </w:style>
  <w:style w:type="character" w:customStyle="1" w:styleId="sumberreferensiChar">
    <w:name w:val="sumber referensi Char"/>
    <w:basedOn w:val="BodyTextIndentChar"/>
    <w:link w:val="sumberreferensi"/>
    <w:rsid w:val="006779C9"/>
    <w:rPr>
      <w:rFonts w:cs="Tahoma"/>
      <w:b/>
      <w:i/>
      <w:sz w:val="22"/>
      <w:szCs w:val="18"/>
    </w:rPr>
  </w:style>
  <w:style w:type="paragraph" w:customStyle="1" w:styleId="KataAbstract">
    <w:name w:val="Kata Abstract"/>
    <w:basedOn w:val="KataAbstrak"/>
    <w:link w:val="KataAbstractChar"/>
    <w:autoRedefine/>
    <w:qFormat/>
    <w:rsid w:val="006779C9"/>
    <w:pPr>
      <w:spacing w:before="240"/>
    </w:pPr>
    <w:rPr>
      <w:bCs/>
      <w:i/>
      <w:iCs/>
    </w:rPr>
  </w:style>
  <w:style w:type="character" w:customStyle="1" w:styleId="KataAbstractChar">
    <w:name w:val="Kata Abstract Char"/>
    <w:basedOn w:val="KataAbstrakChar"/>
    <w:link w:val="KataAbstract"/>
    <w:rsid w:val="006779C9"/>
    <w:rPr>
      <w:rFonts w:cs="Tahoma"/>
      <w:b/>
      <w:bCs/>
      <w:i/>
      <w:iCs/>
      <w:sz w:val="24"/>
      <w:lang w:val="en"/>
    </w:rPr>
  </w:style>
  <w:style w:type="character" w:styleId="PlaceholderText">
    <w:name w:val="Placeholder Text"/>
    <w:basedOn w:val="DefaultParagraphFont"/>
    <w:uiPriority w:val="99"/>
    <w:unhideWhenUsed/>
    <w:rsid w:val="006779C9"/>
    <w:rPr>
      <w:color w:val="808080"/>
    </w:rPr>
  </w:style>
  <w:style w:type="paragraph" w:customStyle="1" w:styleId="sumbergambar">
    <w:name w:val="sumber gambar"/>
    <w:basedOn w:val="sumbertabel"/>
    <w:link w:val="sumbergambarChar"/>
    <w:rsid w:val="006779C9"/>
    <w:pPr>
      <w:spacing w:after="0"/>
    </w:pPr>
  </w:style>
  <w:style w:type="character" w:customStyle="1" w:styleId="sumbergambarChar">
    <w:name w:val="sumber gambar Char"/>
    <w:basedOn w:val="sumbertabelChar"/>
    <w:link w:val="sumbergambar"/>
    <w:rsid w:val="006779C9"/>
    <w:rPr>
      <w:rFonts w:cs="Tahoma"/>
      <w:i/>
      <w:sz w:val="18"/>
      <w:lang w:val="en"/>
    </w:rPr>
  </w:style>
  <w:style w:type="paragraph" w:styleId="Bibliography">
    <w:name w:val="Bibliography"/>
    <w:basedOn w:val="Normal"/>
    <w:next w:val="Normal"/>
    <w:uiPriority w:val="37"/>
    <w:unhideWhenUsed/>
    <w:rsid w:val="006779C9"/>
    <w:rPr>
      <w:rFonts w:ascii="Tahoma" w:hAnsi="Tahoma"/>
      <w:sz w:val="24"/>
      <w:szCs w:val="24"/>
      <w:lang w:val="en"/>
    </w:rPr>
  </w:style>
  <w:style w:type="paragraph" w:customStyle="1" w:styleId="sumbergambar0">
    <w:name w:val="sumber_gambar"/>
    <w:basedOn w:val="sumbergambar"/>
    <w:link w:val="sumbergambarChar0"/>
    <w:qFormat/>
    <w:rsid w:val="006779C9"/>
    <w:pPr>
      <w:ind w:left="630" w:hanging="630"/>
    </w:pPr>
  </w:style>
  <w:style w:type="character" w:customStyle="1" w:styleId="sumbergambarChar0">
    <w:name w:val="sumber_gambar Char"/>
    <w:basedOn w:val="sumbergambarChar"/>
    <w:link w:val="sumbergambar0"/>
    <w:rsid w:val="006779C9"/>
    <w:rPr>
      <w:rFonts w:cs="Tahoma"/>
      <w:i/>
      <w:sz w:val="18"/>
      <w:lang w:val="en"/>
    </w:rPr>
  </w:style>
  <w:style w:type="paragraph" w:customStyle="1" w:styleId="Paragraph">
    <w:name w:val="Paragraph"/>
    <w:basedOn w:val="Normal"/>
    <w:rsid w:val="006779C9"/>
    <w:pPr>
      <w:ind w:firstLine="284"/>
      <w:jc w:val="both"/>
    </w:pPr>
    <w:rPr>
      <w:rFonts w:eastAsia="Times New Roman"/>
      <w:lang w:val="en"/>
    </w:rPr>
  </w:style>
  <w:style w:type="paragraph" w:styleId="NormalWeb">
    <w:name w:val="Normal (Web)"/>
    <w:basedOn w:val="Normal"/>
    <w:uiPriority w:val="99"/>
    <w:unhideWhenUsed/>
    <w:rsid w:val="006779C9"/>
    <w:pPr>
      <w:spacing w:before="100" w:beforeAutospacing="1" w:after="100" w:afterAutospacing="1"/>
      <w:jc w:val="left"/>
    </w:pPr>
    <w:rPr>
      <w:rFonts w:eastAsia="Times New Roman"/>
      <w:sz w:val="24"/>
      <w:szCs w:val="24"/>
      <w:lang w:val="en" w:eastAsia="en-ID"/>
    </w:rPr>
  </w:style>
  <w:style w:type="paragraph" w:customStyle="1" w:styleId="msonormal0">
    <w:name w:val="msonormal"/>
    <w:basedOn w:val="Normal"/>
    <w:rsid w:val="006779C9"/>
    <w:pPr>
      <w:spacing w:before="100" w:beforeAutospacing="1" w:after="100" w:afterAutospacing="1"/>
      <w:jc w:val="left"/>
    </w:pPr>
    <w:rPr>
      <w:rFonts w:eastAsia="Times New Roman"/>
      <w:sz w:val="24"/>
      <w:szCs w:val="24"/>
      <w:lang w:val="en" w:eastAsia="en-ID"/>
    </w:rPr>
  </w:style>
  <w:style w:type="paragraph" w:customStyle="1" w:styleId="DecimalAligned">
    <w:name w:val="Decimal Aligned"/>
    <w:basedOn w:val="Normal"/>
    <w:uiPriority w:val="40"/>
    <w:qFormat/>
    <w:rsid w:val="006779C9"/>
    <w:pPr>
      <w:tabs>
        <w:tab w:val="decimal" w:pos="360"/>
      </w:tabs>
      <w:spacing w:after="200" w:line="276" w:lineRule="auto"/>
      <w:jc w:val="left"/>
    </w:pPr>
    <w:rPr>
      <w:rFonts w:asciiTheme="minorHAnsi" w:eastAsiaTheme="minorEastAsia" w:hAnsiTheme="minorHAnsi"/>
      <w:sz w:val="22"/>
      <w:szCs w:val="22"/>
      <w:lang w:val="en"/>
    </w:rPr>
  </w:style>
  <w:style w:type="paragraph" w:styleId="FootnoteText">
    <w:name w:val="footnote text"/>
    <w:basedOn w:val="Normal"/>
    <w:link w:val="FootnoteTextChar"/>
    <w:uiPriority w:val="99"/>
    <w:unhideWhenUsed/>
    <w:rsid w:val="006779C9"/>
    <w:pPr>
      <w:jc w:val="left"/>
    </w:pPr>
    <w:rPr>
      <w:rFonts w:asciiTheme="minorHAnsi" w:eastAsiaTheme="minorEastAsia" w:hAnsiTheme="minorHAnsi"/>
      <w:lang w:val="en"/>
    </w:rPr>
  </w:style>
  <w:style w:type="character" w:customStyle="1" w:styleId="FootnoteTextChar">
    <w:name w:val="Footnote Text Char"/>
    <w:basedOn w:val="DefaultParagraphFont"/>
    <w:link w:val="FootnoteText"/>
    <w:uiPriority w:val="99"/>
    <w:rsid w:val="006779C9"/>
    <w:rPr>
      <w:rFonts w:asciiTheme="minorHAnsi" w:eastAsiaTheme="minorEastAsia" w:hAnsiTheme="minorHAnsi"/>
      <w:lang w:val="en"/>
    </w:rPr>
  </w:style>
  <w:style w:type="character" w:styleId="SubtleEmphasis">
    <w:name w:val="Subtle Emphasis"/>
    <w:basedOn w:val="DefaultParagraphFont"/>
    <w:uiPriority w:val="19"/>
    <w:qFormat/>
    <w:rsid w:val="006779C9"/>
    <w:rPr>
      <w:i/>
      <w:iCs/>
    </w:rPr>
  </w:style>
  <w:style w:type="table" w:styleId="MediumShading2-Accent5">
    <w:name w:val="Medium Shading 2 Accent 5"/>
    <w:basedOn w:val="TableNormal"/>
    <w:uiPriority w:val="64"/>
    <w:rsid w:val="006779C9"/>
    <w:rPr>
      <w:rFonts w:asciiTheme="minorHAnsi" w:eastAsiaTheme="minorEastAsia" w:hAnsiTheme="minorHAnsi" w:cstheme="minorBidi"/>
      <w:sz w:val="22"/>
      <w:szCs w:val="22"/>
      <w:lang w:val="e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UnresolvedMention">
    <w:name w:val="Unresolved Mention"/>
    <w:basedOn w:val="DefaultParagraphFont"/>
    <w:uiPriority w:val="99"/>
    <w:semiHidden/>
    <w:unhideWhenUsed/>
    <w:rsid w:val="00343B4B"/>
    <w:rPr>
      <w:color w:val="605E5C"/>
      <w:shd w:val="clear" w:color="auto" w:fill="E1DFDD"/>
    </w:rPr>
  </w:style>
  <w:style w:type="character" w:styleId="Emphasis">
    <w:name w:val="Emphasis"/>
    <w:basedOn w:val="DefaultParagraphFont"/>
    <w:uiPriority w:val="20"/>
    <w:qFormat/>
    <w:rsid w:val="009328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82168">
      <w:bodyDiv w:val="1"/>
      <w:marLeft w:val="0"/>
      <w:marRight w:val="0"/>
      <w:marTop w:val="0"/>
      <w:marBottom w:val="0"/>
      <w:divBdr>
        <w:top w:val="none" w:sz="0" w:space="0" w:color="auto"/>
        <w:left w:val="none" w:sz="0" w:space="0" w:color="auto"/>
        <w:bottom w:val="none" w:sz="0" w:space="0" w:color="auto"/>
        <w:right w:val="none" w:sz="0" w:space="0" w:color="auto"/>
      </w:divBdr>
    </w:div>
    <w:div w:id="468286086">
      <w:bodyDiv w:val="1"/>
      <w:marLeft w:val="0"/>
      <w:marRight w:val="0"/>
      <w:marTop w:val="0"/>
      <w:marBottom w:val="0"/>
      <w:divBdr>
        <w:top w:val="none" w:sz="0" w:space="0" w:color="auto"/>
        <w:left w:val="none" w:sz="0" w:space="0" w:color="auto"/>
        <w:bottom w:val="none" w:sz="0" w:space="0" w:color="auto"/>
        <w:right w:val="none" w:sz="0" w:space="0" w:color="auto"/>
      </w:divBdr>
    </w:div>
    <w:div w:id="782655197">
      <w:bodyDiv w:val="1"/>
      <w:marLeft w:val="0"/>
      <w:marRight w:val="0"/>
      <w:marTop w:val="0"/>
      <w:marBottom w:val="0"/>
      <w:divBdr>
        <w:top w:val="none" w:sz="0" w:space="0" w:color="auto"/>
        <w:left w:val="none" w:sz="0" w:space="0" w:color="auto"/>
        <w:bottom w:val="none" w:sz="0" w:space="0" w:color="auto"/>
        <w:right w:val="none" w:sz="0" w:space="0" w:color="auto"/>
      </w:divBdr>
    </w:div>
    <w:div w:id="99025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47769-59EC-414E-AAEC-474BA3125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5734</Words>
  <Characters>32689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Ida Bagus Kerthyayana Manuaba</cp:lastModifiedBy>
  <cp:revision>4</cp:revision>
  <cp:lastPrinted>2023-02-23T02:05:00Z</cp:lastPrinted>
  <dcterms:created xsi:type="dcterms:W3CDTF">2023-10-08T02:37:00Z</dcterms:created>
  <dcterms:modified xsi:type="dcterms:W3CDTF">2023-12-08T13:46:00Z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62e17589-4ba4-370e-8fec-b0e8ebb3ca46</vt:lpwstr>
  </property>
</Properties>
</file>